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26" w:rsidRPr="00C04190" w:rsidRDefault="00C04190" w:rsidP="00A83DD5">
      <w:pPr>
        <w:spacing w:after="0"/>
        <w:rPr>
          <w:rFonts w:cs="Arial"/>
          <w:b/>
          <w:noProof/>
          <w:sz w:val="28"/>
          <w:szCs w:val="28"/>
          <w:lang w:val="nl-NL"/>
        </w:rPr>
      </w:pPr>
      <w:r w:rsidRPr="00C04190">
        <w:rPr>
          <w:rFonts w:cs="Arial"/>
          <w:b/>
          <w:noProof/>
          <w:sz w:val="28"/>
          <w:szCs w:val="28"/>
          <w:lang w:val="nl-NL"/>
        </w:rPr>
        <w:t>De Beukelaars</w:t>
      </w:r>
      <w:r>
        <w:rPr>
          <w:rFonts w:cs="Arial"/>
          <w:b/>
          <w:noProof/>
          <w:sz w:val="28"/>
          <w:szCs w:val="28"/>
          <w:lang w:val="nl-NL"/>
        </w:rPr>
        <w:t>e Di</w:t>
      </w:r>
      <w:r w:rsidRPr="00C04190">
        <w:rPr>
          <w:rFonts w:cs="Arial"/>
          <w:b/>
          <w:noProof/>
          <w:sz w:val="28"/>
          <w:szCs w:val="28"/>
          <w:lang w:val="nl-NL"/>
        </w:rPr>
        <w:t>jk</w:t>
      </w:r>
    </w:p>
    <w:p w:rsidR="00C04190" w:rsidRPr="000B538F" w:rsidRDefault="000B538F" w:rsidP="00A83DD5">
      <w:pPr>
        <w:spacing w:after="0"/>
        <w:rPr>
          <w:rFonts w:cs="Arial"/>
          <w:i/>
          <w:noProof/>
          <w:lang w:val="nl-NL"/>
        </w:rPr>
      </w:pPr>
      <w:r w:rsidRPr="000B538F">
        <w:rPr>
          <w:rFonts w:cs="Arial"/>
          <w:i/>
          <w:noProof/>
          <w:lang w:val="nl-NL"/>
        </w:rPr>
        <w:t>Martien van Asseldonk</w:t>
      </w:r>
    </w:p>
    <w:p w:rsidR="000B538F" w:rsidRDefault="000B538F" w:rsidP="00A83DD5">
      <w:pPr>
        <w:spacing w:after="0"/>
        <w:rPr>
          <w:rFonts w:cs="Arial"/>
          <w:noProof/>
          <w:lang w:val="nl-NL"/>
        </w:rPr>
      </w:pPr>
      <w:r>
        <w:rPr>
          <w:rFonts w:cs="Arial"/>
          <w:noProof/>
          <w:lang w:val="nl-NL"/>
        </w:rPr>
        <w:t>15 november 2014</w:t>
      </w:r>
    </w:p>
    <w:p w:rsidR="00921CC2" w:rsidRDefault="00921CC2" w:rsidP="00921CC2">
      <w:pPr>
        <w:rPr>
          <w:lang w:val="nl-NL"/>
        </w:rPr>
      </w:pPr>
      <w:r>
        <w:rPr>
          <w:i/>
          <w:lang w:val="nl-NL"/>
        </w:rPr>
        <w:t>Deze gegevens mogen gebruikt worden onder verwijzing naar: Martien van Asseldonk, www.oudzijtaart.nl</w:t>
      </w:r>
    </w:p>
    <w:p w:rsidR="000B538F" w:rsidRDefault="000B538F" w:rsidP="00A83DD5">
      <w:pPr>
        <w:spacing w:after="0"/>
        <w:rPr>
          <w:rFonts w:cs="Arial"/>
          <w:noProof/>
          <w:lang w:val="nl-NL"/>
        </w:rPr>
      </w:pPr>
    </w:p>
    <w:p w:rsidR="000B538F" w:rsidRDefault="000B538F" w:rsidP="00A83DD5">
      <w:pPr>
        <w:spacing w:after="0"/>
        <w:rPr>
          <w:rFonts w:cs="Arial"/>
          <w:noProof/>
          <w:lang w:val="nl-NL"/>
        </w:rPr>
      </w:pPr>
    </w:p>
    <w:p w:rsidR="00C04190" w:rsidRDefault="000B538F" w:rsidP="00A83DD5">
      <w:pPr>
        <w:spacing w:after="0"/>
        <w:rPr>
          <w:rFonts w:cs="Arial"/>
          <w:noProof/>
          <w:lang w:val="nl-NL"/>
        </w:rPr>
      </w:pPr>
      <w:r>
        <w:rPr>
          <w:rFonts w:cs="Arial"/>
          <w:noProof/>
          <w:lang w:val="nl-NL"/>
        </w:rPr>
        <w:t>De Beukelaarse Dijk w</w:t>
      </w:r>
      <w:r w:rsidR="00C04190">
        <w:rPr>
          <w:rFonts w:cs="Arial"/>
          <w:noProof/>
          <w:lang w:val="nl-NL"/>
        </w:rPr>
        <w:t>ordt genoe</w:t>
      </w:r>
      <w:r>
        <w:rPr>
          <w:rFonts w:cs="Arial"/>
          <w:noProof/>
          <w:lang w:val="nl-NL"/>
        </w:rPr>
        <w:t>m</w:t>
      </w:r>
      <w:r w:rsidR="00A7536F">
        <w:rPr>
          <w:rFonts w:cs="Arial"/>
          <w:noProof/>
          <w:lang w:val="nl-NL"/>
        </w:rPr>
        <w:t>d in de dorpsrekening van 1802</w:t>
      </w:r>
      <w:r w:rsidR="00C04190">
        <w:rPr>
          <w:rFonts w:cs="Arial"/>
          <w:noProof/>
          <w:lang w:val="nl-NL"/>
        </w:rPr>
        <w:t>:</w:t>
      </w:r>
    </w:p>
    <w:p w:rsidR="00C04190" w:rsidRDefault="00C04190" w:rsidP="00A83DD5">
      <w:pPr>
        <w:spacing w:after="0"/>
        <w:rPr>
          <w:rFonts w:cs="Arial"/>
          <w:noProof/>
          <w:lang w:val="nl-NL"/>
        </w:rPr>
      </w:pPr>
    </w:p>
    <w:p w:rsidR="00A7536F" w:rsidRPr="00A7536F" w:rsidRDefault="00A7536F" w:rsidP="00A7536F">
      <w:pPr>
        <w:pStyle w:val="ListParagraph"/>
        <w:numPr>
          <w:ilvl w:val="0"/>
          <w:numId w:val="3"/>
        </w:numPr>
        <w:spacing w:after="0"/>
        <w:rPr>
          <w:rFonts w:cs="Arial"/>
          <w:noProof/>
          <w:lang w:val="nl-NL"/>
        </w:rPr>
      </w:pPr>
      <w:r w:rsidRPr="00A7536F">
        <w:rPr>
          <w:rFonts w:cs="Arial"/>
          <w:noProof/>
          <w:lang w:val="nl-NL"/>
        </w:rPr>
        <w:t>Volgens ordonnantie en quitantie betaald Antony van den Hurk, Johannes Verstappen, Jacobus Clerx en Johannes van den Hurk voor arbeidsloon verdient aan den loop int Heys broeke en aan den dijk opt Beukelaar de somme van 24-15-0</w:t>
      </w:r>
    </w:p>
    <w:p w:rsidR="00A7536F" w:rsidRDefault="00A7536F" w:rsidP="00A7536F">
      <w:pPr>
        <w:spacing w:after="0"/>
        <w:rPr>
          <w:rFonts w:cs="Arial"/>
          <w:noProof/>
          <w:lang w:val="nl-NL"/>
        </w:rPr>
      </w:pPr>
    </w:p>
    <w:p w:rsidR="00A7536F" w:rsidRDefault="00A7536F" w:rsidP="00A7536F">
      <w:pPr>
        <w:spacing w:after="0"/>
        <w:rPr>
          <w:rFonts w:cs="Arial"/>
          <w:noProof/>
          <w:lang w:val="nl-NL"/>
        </w:rPr>
      </w:pPr>
      <w:r>
        <w:rPr>
          <w:rFonts w:cs="Arial"/>
          <w:noProof/>
          <w:lang w:val="nl-NL"/>
        </w:rPr>
        <w:t>De dorpsrekening van 1803:</w:t>
      </w:r>
    </w:p>
    <w:p w:rsidR="00A7536F" w:rsidRDefault="00A7536F" w:rsidP="00A83DD5">
      <w:pPr>
        <w:spacing w:after="0"/>
        <w:rPr>
          <w:rFonts w:cs="Arial"/>
          <w:noProof/>
          <w:lang w:val="nl-NL"/>
        </w:rPr>
      </w:pPr>
    </w:p>
    <w:p w:rsidR="00C04190" w:rsidRPr="00C04190" w:rsidRDefault="00C04190" w:rsidP="00C04190">
      <w:pPr>
        <w:pStyle w:val="ListParagraph"/>
        <w:numPr>
          <w:ilvl w:val="0"/>
          <w:numId w:val="2"/>
        </w:numPr>
        <w:spacing w:after="0"/>
        <w:rPr>
          <w:rFonts w:cs="Arial"/>
          <w:noProof/>
          <w:lang w:val="nl-NL"/>
        </w:rPr>
      </w:pPr>
      <w:r w:rsidRPr="00C04190">
        <w:rPr>
          <w:rFonts w:cs="Arial"/>
          <w:noProof/>
          <w:lang w:val="nl-NL"/>
        </w:rPr>
        <w:t>Den 6 februaij 1803 aan Arie Welt Jeuriens voor 10 karre zand op den Beukelaarse dyk vaaren en 1 ½ dag met kar en paard aldaar tot ophooging van denzelve gewerkt 1-15-0</w:t>
      </w:r>
    </w:p>
    <w:p w:rsidR="00C04190" w:rsidRDefault="00C04190" w:rsidP="00A83DD5">
      <w:pPr>
        <w:spacing w:after="0"/>
        <w:rPr>
          <w:rFonts w:cs="Arial"/>
          <w:noProof/>
          <w:lang w:val="nl-NL"/>
        </w:rPr>
      </w:pPr>
    </w:p>
    <w:p w:rsidR="00C04190" w:rsidRDefault="00C04190" w:rsidP="00A83DD5">
      <w:pPr>
        <w:spacing w:after="0"/>
        <w:rPr>
          <w:rFonts w:cs="Arial"/>
          <w:noProof/>
          <w:lang w:val="nl-NL"/>
        </w:rPr>
      </w:pPr>
    </w:p>
    <w:p w:rsidR="000B538F" w:rsidRDefault="000B538F" w:rsidP="00A83DD5">
      <w:pPr>
        <w:spacing w:after="0"/>
        <w:rPr>
          <w:rFonts w:cs="Arial"/>
          <w:noProof/>
          <w:lang w:val="nl-NL"/>
        </w:rPr>
      </w:pPr>
      <w:r>
        <w:rPr>
          <w:rFonts w:cs="Arial"/>
          <w:noProof/>
          <w:lang w:val="nl-NL"/>
        </w:rPr>
        <w:t>De Beukelaarse Dijk heette ook wel de Bunderdijk (vermeld in 1794). De dijk is met een rode lijn aangegeven op de onderstaande tekening. Voor dat deel vinden we die namen in de bronnen vermeld. Het is goed mogelijk dat de trajecten ten noorden en ten zuiden van de rode lijn dezelfde naam hadden.</w:t>
      </w:r>
    </w:p>
    <w:p w:rsidR="000B538F" w:rsidRDefault="000B538F" w:rsidP="00A83DD5">
      <w:pPr>
        <w:spacing w:after="0"/>
        <w:rPr>
          <w:rFonts w:cs="Arial"/>
          <w:noProof/>
          <w:lang w:val="nl-NL"/>
        </w:rPr>
      </w:pPr>
    </w:p>
    <w:p w:rsidR="00C04190" w:rsidRPr="00A83DD5" w:rsidRDefault="00C04190" w:rsidP="00C04190">
      <w:pPr>
        <w:spacing w:after="0"/>
        <w:rPr>
          <w:noProof/>
          <w:lang w:val="nl-NL"/>
        </w:rPr>
      </w:pPr>
    </w:p>
    <w:p w:rsidR="008A2794" w:rsidRDefault="000B538F" w:rsidP="00A83DD5">
      <w:pPr>
        <w:spacing w:after="0"/>
        <w:rPr>
          <w:noProof/>
          <w:lang w:val="nl-NL"/>
        </w:rPr>
      </w:pPr>
      <w:r>
        <w:rPr>
          <w:noProof/>
          <w:lang w:val="en-GB" w:eastAsia="en-GB"/>
        </w:rPr>
        <w:drawing>
          <wp:inline distT="0" distB="0" distL="0" distR="0">
            <wp:extent cx="2828544" cy="1883664"/>
            <wp:effectExtent l="19050" t="0" r="0" b="0"/>
            <wp:docPr id="2" name="Picture 1" descr="Beukelaar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ukelaarse Dijk.jpg"/>
                    <pic:cNvPicPr/>
                  </pic:nvPicPr>
                  <pic:blipFill>
                    <a:blip r:embed="rId5" cstate="print"/>
                    <a:stretch>
                      <a:fillRect/>
                    </a:stretch>
                  </pic:blipFill>
                  <pic:spPr>
                    <a:xfrm>
                      <a:off x="0" y="0"/>
                      <a:ext cx="2828544" cy="1883664"/>
                    </a:xfrm>
                    <a:prstGeom prst="rect">
                      <a:avLst/>
                    </a:prstGeom>
                  </pic:spPr>
                </pic:pic>
              </a:graphicData>
            </a:graphic>
          </wp:inline>
        </w:drawing>
      </w:r>
    </w:p>
    <w:p w:rsidR="000B538F" w:rsidRDefault="000B538F" w:rsidP="00A83DD5">
      <w:pPr>
        <w:spacing w:after="0"/>
        <w:rPr>
          <w:noProof/>
          <w:lang w:val="nl-NL"/>
        </w:rPr>
      </w:pPr>
    </w:p>
    <w:p w:rsidR="000B538F" w:rsidRDefault="000B538F" w:rsidP="00A83DD5">
      <w:pPr>
        <w:spacing w:after="0"/>
        <w:rPr>
          <w:noProof/>
          <w:lang w:val="nl-NL"/>
        </w:rPr>
      </w:pPr>
    </w:p>
    <w:p w:rsidR="000B538F" w:rsidRDefault="000B538F" w:rsidP="00A83DD5">
      <w:pPr>
        <w:spacing w:after="0"/>
        <w:rPr>
          <w:noProof/>
          <w:lang w:val="nl-NL"/>
        </w:rPr>
      </w:pPr>
      <w:r>
        <w:rPr>
          <w:noProof/>
          <w:lang w:val="nl-NL"/>
        </w:rPr>
        <w:t xml:space="preserve">In </w:t>
      </w:r>
      <w:r w:rsidR="00A7536F">
        <w:rPr>
          <w:noProof/>
          <w:lang w:val="nl-NL"/>
        </w:rPr>
        <w:t xml:space="preserve">1802 en </w:t>
      </w:r>
      <w:r>
        <w:rPr>
          <w:noProof/>
          <w:lang w:val="nl-NL"/>
        </w:rPr>
        <w:t xml:space="preserve">1803 werd een al bestaande weg verbeterd, wellicht </w:t>
      </w:r>
      <w:r w:rsidR="00A7536F">
        <w:rPr>
          <w:noProof/>
          <w:lang w:val="nl-NL"/>
        </w:rPr>
        <w:t xml:space="preserve">mede </w:t>
      </w:r>
      <w:r>
        <w:rPr>
          <w:noProof/>
          <w:lang w:val="nl-NL"/>
        </w:rPr>
        <w:t>vanwege de bedoeling om daar percelen uit te gaan geven. Dat gebeurde in 1804 en later nog een keer in 1807. De eigenaren van de percelen waren verder verplicht om de wegen tussen de nieuwe erven aan te leggen en te onderhouden.</w:t>
      </w:r>
    </w:p>
    <w:p w:rsidR="000B538F" w:rsidRPr="00A83DD5" w:rsidRDefault="000B538F" w:rsidP="00A83DD5">
      <w:pPr>
        <w:spacing w:after="0"/>
        <w:rPr>
          <w:noProof/>
          <w:lang w:val="nl-NL"/>
        </w:rPr>
      </w:pPr>
    </w:p>
    <w:sectPr w:rsidR="000B538F" w:rsidRPr="00A83DD5" w:rsidSect="00F256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617C"/>
    <w:multiLevelType w:val="hybridMultilevel"/>
    <w:tmpl w:val="92AC5E9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8D010B"/>
    <w:multiLevelType w:val="hybridMultilevel"/>
    <w:tmpl w:val="163E9E94"/>
    <w:lvl w:ilvl="0" w:tplc="2FAC4F7A">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0C31BF"/>
    <w:multiLevelType w:val="hybridMultilevel"/>
    <w:tmpl w:val="794A7F3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D51926"/>
    <w:rsid w:val="000B538F"/>
    <w:rsid w:val="002D222E"/>
    <w:rsid w:val="00737F20"/>
    <w:rsid w:val="007A0920"/>
    <w:rsid w:val="0080707D"/>
    <w:rsid w:val="008A2794"/>
    <w:rsid w:val="00921CC2"/>
    <w:rsid w:val="00A7536F"/>
    <w:rsid w:val="00A83DD5"/>
    <w:rsid w:val="00C04190"/>
    <w:rsid w:val="00D51926"/>
    <w:rsid w:val="00D673B9"/>
    <w:rsid w:val="00F25689"/>
    <w:rsid w:val="00F65B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90"/>
    <w:rPr>
      <w:rFonts w:ascii="Tahoma" w:hAnsi="Tahoma" w:cs="Tahoma"/>
      <w:sz w:val="16"/>
      <w:szCs w:val="16"/>
      <w:lang w:val="en-US"/>
    </w:rPr>
  </w:style>
  <w:style w:type="paragraph" w:styleId="ListParagraph">
    <w:name w:val="List Paragraph"/>
    <w:basedOn w:val="Normal"/>
    <w:uiPriority w:val="34"/>
    <w:qFormat/>
    <w:rsid w:val="00C04190"/>
    <w:pPr>
      <w:ind w:left="720"/>
      <w:contextualSpacing/>
    </w:pPr>
  </w:style>
</w:styles>
</file>

<file path=word/webSettings.xml><?xml version="1.0" encoding="utf-8"?>
<w:webSettings xmlns:r="http://schemas.openxmlformats.org/officeDocument/2006/relationships" xmlns:w="http://schemas.openxmlformats.org/wordprocessingml/2006/main">
  <w:divs>
    <w:div w:id="6700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2014-11-14T21:31:00Z</dcterms:created>
  <dcterms:modified xsi:type="dcterms:W3CDTF">2016-06-05T06:02:00Z</dcterms:modified>
</cp:coreProperties>
</file>