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AF3" w:rsidRPr="006829E9" w:rsidRDefault="006829E9" w:rsidP="00E031B1">
      <w:pPr>
        <w:spacing w:after="0"/>
        <w:contextualSpacing/>
        <w:rPr>
          <w:b/>
          <w:noProof/>
          <w:sz w:val="28"/>
          <w:szCs w:val="28"/>
          <w:lang w:val="nl-NL"/>
        </w:rPr>
      </w:pPr>
      <w:r>
        <w:rPr>
          <w:b/>
          <w:noProof/>
          <w:sz w:val="28"/>
          <w:szCs w:val="28"/>
          <w:lang w:val="nl-NL"/>
        </w:rPr>
        <w:t>De patroon</w:t>
      </w:r>
      <w:r w:rsidR="00774E90" w:rsidRPr="006829E9">
        <w:rPr>
          <w:b/>
          <w:noProof/>
          <w:sz w:val="28"/>
          <w:szCs w:val="28"/>
          <w:lang w:val="nl-NL"/>
        </w:rPr>
        <w:t xml:space="preserve"> van de Veghelse kerk</w:t>
      </w:r>
      <w:r w:rsidR="001C2B49">
        <w:rPr>
          <w:b/>
          <w:noProof/>
          <w:sz w:val="28"/>
          <w:szCs w:val="28"/>
          <w:lang w:val="nl-NL"/>
        </w:rPr>
        <w:t xml:space="preserve"> en het leengoed van Geffen</w:t>
      </w:r>
    </w:p>
    <w:p w:rsidR="001C2B49" w:rsidRPr="00B2707B" w:rsidRDefault="001C2B49" w:rsidP="001C2B49">
      <w:pPr>
        <w:spacing w:after="0"/>
        <w:rPr>
          <w:rFonts w:cs="Arial"/>
          <w:i/>
          <w:lang w:val="nl-NL"/>
        </w:rPr>
      </w:pPr>
      <w:r w:rsidRPr="00B2707B">
        <w:rPr>
          <w:rFonts w:cs="Arial"/>
          <w:i/>
          <w:lang w:val="nl-NL"/>
        </w:rPr>
        <w:t>Martien van Asseldonk</w:t>
      </w:r>
    </w:p>
    <w:p w:rsidR="001C2B49" w:rsidRPr="00B2707B" w:rsidRDefault="001C2B49" w:rsidP="001C2B49">
      <w:pPr>
        <w:spacing w:after="0"/>
        <w:rPr>
          <w:rFonts w:cs="Arial"/>
          <w:lang w:val="nl-NL"/>
        </w:rPr>
      </w:pPr>
      <w:r>
        <w:rPr>
          <w:rFonts w:cs="Arial"/>
          <w:lang w:val="nl-NL"/>
        </w:rPr>
        <w:t>4 jul</w:t>
      </w:r>
      <w:r w:rsidRPr="00B2707B">
        <w:rPr>
          <w:rFonts w:cs="Arial"/>
          <w:lang w:val="nl-NL"/>
        </w:rPr>
        <w:t>i 2014</w:t>
      </w:r>
    </w:p>
    <w:p w:rsidR="0074202C" w:rsidRDefault="0074202C" w:rsidP="0074202C">
      <w:pPr>
        <w:rPr>
          <w:lang w:val="nl-NL"/>
        </w:rPr>
      </w:pPr>
      <w:r>
        <w:rPr>
          <w:i/>
          <w:lang w:val="nl-NL"/>
        </w:rPr>
        <w:t>Deze gegevens mogen gebruikt worden onder verwijzing naar: Martien van Asseldonk, www.oudzijtaart.nl</w:t>
      </w:r>
    </w:p>
    <w:p w:rsidR="001C2B49" w:rsidRPr="0095075E" w:rsidRDefault="001C2B49" w:rsidP="001C2B49">
      <w:pPr>
        <w:spacing w:after="0"/>
        <w:contextualSpacing/>
        <w:rPr>
          <w:rFonts w:cs="Arial"/>
          <w:noProof/>
          <w:lang w:val="nl-NL"/>
        </w:rPr>
      </w:pPr>
    </w:p>
    <w:p w:rsidR="00D0404F" w:rsidRPr="00E031B1" w:rsidRDefault="00D0404F" w:rsidP="00E031B1">
      <w:pPr>
        <w:spacing w:after="0"/>
        <w:contextualSpacing/>
        <w:rPr>
          <w:noProof/>
          <w:lang w:val="nl-NL"/>
        </w:rPr>
      </w:pPr>
    </w:p>
    <w:p w:rsidR="00D0404F" w:rsidRPr="006829E9" w:rsidRDefault="00D0404F" w:rsidP="00E031B1">
      <w:pPr>
        <w:spacing w:after="0"/>
        <w:contextualSpacing/>
        <w:rPr>
          <w:b/>
          <w:noProof/>
          <w:sz w:val="28"/>
          <w:szCs w:val="28"/>
          <w:lang w:val="nl-NL"/>
        </w:rPr>
      </w:pPr>
      <w:r w:rsidRPr="006829E9">
        <w:rPr>
          <w:b/>
          <w:noProof/>
          <w:sz w:val="28"/>
          <w:szCs w:val="28"/>
          <w:lang w:val="nl-NL"/>
        </w:rPr>
        <w:t>Inleiding</w:t>
      </w:r>
    </w:p>
    <w:p w:rsidR="00D0404F" w:rsidRPr="00E031B1" w:rsidRDefault="00D0404F" w:rsidP="00E031B1">
      <w:pPr>
        <w:spacing w:after="0"/>
        <w:contextualSpacing/>
        <w:rPr>
          <w:b/>
          <w:noProof/>
          <w:lang w:val="nl-NL"/>
        </w:rPr>
      </w:pPr>
    </w:p>
    <w:p w:rsidR="0085545E" w:rsidRPr="00E031B1" w:rsidRDefault="0085545E" w:rsidP="00E031B1">
      <w:pPr>
        <w:spacing w:after="0"/>
        <w:contextualSpacing/>
        <w:rPr>
          <w:noProof/>
          <w:lang w:val="nl-NL"/>
        </w:rPr>
      </w:pPr>
      <w:r w:rsidRPr="00E031B1">
        <w:rPr>
          <w:noProof/>
          <w:lang w:val="nl-NL"/>
        </w:rPr>
        <w:t>De aanstelling van de past</w:t>
      </w:r>
      <w:r w:rsidR="00AE2058" w:rsidRPr="00E031B1">
        <w:rPr>
          <w:noProof/>
          <w:lang w:val="nl-NL"/>
        </w:rPr>
        <w:t>o</w:t>
      </w:r>
      <w:r w:rsidRPr="00E031B1">
        <w:rPr>
          <w:noProof/>
          <w:lang w:val="nl-NL"/>
        </w:rPr>
        <w:t xml:space="preserve">or in Veghel was in de Middeleeuwen een soort </w:t>
      </w:r>
      <w:r w:rsidR="00AD0F8C" w:rsidRPr="00E031B1">
        <w:rPr>
          <w:noProof/>
          <w:lang w:val="nl-NL"/>
        </w:rPr>
        <w:t>meer</w:t>
      </w:r>
      <w:r w:rsidRPr="00E031B1">
        <w:rPr>
          <w:noProof/>
          <w:lang w:val="nl-NL"/>
        </w:rPr>
        <w:t>trapsraket.</w:t>
      </w:r>
    </w:p>
    <w:p w:rsidR="0085545E" w:rsidRPr="00E031B1" w:rsidRDefault="0085545E" w:rsidP="00E031B1">
      <w:pPr>
        <w:spacing w:after="0"/>
        <w:contextualSpacing/>
        <w:rPr>
          <w:noProof/>
          <w:lang w:val="nl-NL"/>
        </w:rPr>
      </w:pPr>
    </w:p>
    <w:p w:rsidR="00AD0F8C" w:rsidRPr="00E031B1" w:rsidRDefault="0085545E" w:rsidP="00E031B1">
      <w:pPr>
        <w:pStyle w:val="ListParagraph"/>
        <w:numPr>
          <w:ilvl w:val="0"/>
          <w:numId w:val="1"/>
        </w:numPr>
        <w:spacing w:after="0"/>
        <w:rPr>
          <w:noProof/>
          <w:lang w:val="nl-NL"/>
        </w:rPr>
      </w:pPr>
      <w:r w:rsidRPr="00E031B1">
        <w:rPr>
          <w:noProof/>
          <w:lang w:val="nl-NL"/>
        </w:rPr>
        <w:t>Op het hoogste niveau was er het patronaatschap. Het patronaatschap van de kerk van Veghel was verbonden aan het eigendom van de Laarakker.</w:t>
      </w:r>
      <w:r w:rsidR="00AD0F8C" w:rsidRPr="00E031B1">
        <w:rPr>
          <w:noProof/>
          <w:lang w:val="nl-NL"/>
        </w:rPr>
        <w:t xml:space="preserve"> De patroon was de rechtsvolger van de stichter van de kerk.</w:t>
      </w:r>
      <w:r w:rsidR="00774E90" w:rsidRPr="00E031B1">
        <w:rPr>
          <w:noProof/>
          <w:lang w:val="nl-NL"/>
        </w:rPr>
        <w:t xml:space="preserve"> De patroon van de kerk had het </w:t>
      </w:r>
      <w:r w:rsidR="007D3A80" w:rsidRPr="00E031B1">
        <w:rPr>
          <w:noProof/>
          <w:lang w:val="nl-NL"/>
        </w:rPr>
        <w:t xml:space="preserve">zogenoemde ‘collatierecht’, ofwel het </w:t>
      </w:r>
      <w:r w:rsidR="00774E90" w:rsidRPr="00E031B1">
        <w:rPr>
          <w:noProof/>
          <w:lang w:val="nl-NL"/>
        </w:rPr>
        <w:t>begevingsrecht van het personaat</w:t>
      </w:r>
      <w:r w:rsidR="00D0404F" w:rsidRPr="00E031B1">
        <w:rPr>
          <w:noProof/>
          <w:lang w:val="nl-NL"/>
        </w:rPr>
        <w:t>, h</w:t>
      </w:r>
      <w:r w:rsidR="007D3A80" w:rsidRPr="00E031B1">
        <w:rPr>
          <w:noProof/>
          <w:lang w:val="nl-NL"/>
        </w:rPr>
        <w:t>i</w:t>
      </w:r>
      <w:r w:rsidR="00D0404F" w:rsidRPr="00E031B1">
        <w:rPr>
          <w:noProof/>
          <w:lang w:val="nl-NL"/>
        </w:rPr>
        <w:t>j mocht een ‘persoon’ aanwijzen</w:t>
      </w:r>
      <w:r w:rsidR="00774E90" w:rsidRPr="00E031B1">
        <w:rPr>
          <w:noProof/>
          <w:lang w:val="nl-NL"/>
        </w:rPr>
        <w:t>. De kerkelijke overheid moest een kandidaat uitdrukkelijk toestemming geven om het beneficie in bezit te nemen en hield zo controle over de kerkelijke organisatie.</w:t>
      </w:r>
    </w:p>
    <w:p w:rsidR="0085545E" w:rsidRPr="00E031B1" w:rsidRDefault="0085545E" w:rsidP="00E031B1">
      <w:pPr>
        <w:pStyle w:val="ListParagraph"/>
        <w:numPr>
          <w:ilvl w:val="0"/>
          <w:numId w:val="1"/>
        </w:numPr>
        <w:spacing w:after="0"/>
        <w:rPr>
          <w:noProof/>
          <w:lang w:val="nl-NL"/>
        </w:rPr>
      </w:pPr>
      <w:r w:rsidRPr="00E031B1">
        <w:rPr>
          <w:noProof/>
          <w:lang w:val="nl-NL"/>
        </w:rPr>
        <w:t>De persoon (</w:t>
      </w:r>
      <w:r w:rsidR="00774E90" w:rsidRPr="00E031B1">
        <w:rPr>
          <w:i/>
          <w:noProof/>
          <w:lang w:val="nl-NL"/>
        </w:rPr>
        <w:t>persona, investitus</w:t>
      </w:r>
      <w:r w:rsidRPr="00E031B1">
        <w:rPr>
          <w:noProof/>
          <w:lang w:val="nl-NL"/>
        </w:rPr>
        <w:t>) was de eigenlijke zielzorger van de kerk van Veghel. Hij genoot de inkomsten van het personaat</w:t>
      </w:r>
      <w:r w:rsidR="00774E90" w:rsidRPr="00E031B1">
        <w:rPr>
          <w:noProof/>
          <w:lang w:val="nl-NL"/>
        </w:rPr>
        <w:t xml:space="preserve"> ofwel zielzorgbeneficie</w:t>
      </w:r>
      <w:r w:rsidRPr="00E031B1">
        <w:rPr>
          <w:noProof/>
          <w:lang w:val="nl-NL"/>
        </w:rPr>
        <w:t>, waaronder een deel van de tienden</w:t>
      </w:r>
      <w:r w:rsidR="00C0379E" w:rsidRPr="00E031B1">
        <w:rPr>
          <w:noProof/>
          <w:lang w:val="nl-NL"/>
        </w:rPr>
        <w:t xml:space="preserve">, in Veghel </w:t>
      </w:r>
      <w:r w:rsidR="006829E9">
        <w:rPr>
          <w:noProof/>
          <w:lang w:val="nl-NL"/>
        </w:rPr>
        <w:t>de P</w:t>
      </w:r>
      <w:r w:rsidR="00C0379E" w:rsidRPr="00E031B1">
        <w:rPr>
          <w:noProof/>
          <w:lang w:val="nl-NL"/>
        </w:rPr>
        <w:t>ersoonstienden genoemd</w:t>
      </w:r>
      <w:r w:rsidRPr="00E031B1">
        <w:rPr>
          <w:noProof/>
          <w:lang w:val="nl-NL"/>
        </w:rPr>
        <w:t xml:space="preserve">. In de regel oefende hij de zielzorg niet zelf uit, maar stelde hij een plaatsvervanger of </w:t>
      </w:r>
      <w:r w:rsidRPr="00E031B1">
        <w:rPr>
          <w:i/>
          <w:noProof/>
          <w:lang w:val="nl-NL"/>
        </w:rPr>
        <w:t>vicarius</w:t>
      </w:r>
      <w:r w:rsidRPr="00E031B1">
        <w:rPr>
          <w:noProof/>
          <w:lang w:val="nl-NL"/>
        </w:rPr>
        <w:t xml:space="preserve"> aan </w:t>
      </w:r>
      <w:r w:rsidR="00AD0F8C" w:rsidRPr="00E031B1">
        <w:rPr>
          <w:noProof/>
          <w:lang w:val="nl-NL"/>
        </w:rPr>
        <w:t xml:space="preserve">(het Latijnse woord </w:t>
      </w:r>
      <w:r w:rsidR="00AD0F8C" w:rsidRPr="00E031B1">
        <w:rPr>
          <w:i/>
          <w:noProof/>
          <w:lang w:val="nl-NL"/>
        </w:rPr>
        <w:t>vicarium</w:t>
      </w:r>
      <w:r w:rsidR="00AD0F8C" w:rsidRPr="00E031B1">
        <w:rPr>
          <w:noProof/>
          <w:lang w:val="nl-NL"/>
        </w:rPr>
        <w:t xml:space="preserve"> betekent plaatsvervanger).</w:t>
      </w:r>
    </w:p>
    <w:p w:rsidR="0085545E" w:rsidRPr="00E031B1" w:rsidRDefault="0085545E" w:rsidP="00E031B1">
      <w:pPr>
        <w:pStyle w:val="ListParagraph"/>
        <w:numPr>
          <w:ilvl w:val="0"/>
          <w:numId w:val="1"/>
        </w:numPr>
        <w:spacing w:after="0"/>
        <w:rPr>
          <w:noProof/>
          <w:lang w:val="nl-NL"/>
        </w:rPr>
      </w:pPr>
      <w:r w:rsidRPr="00E031B1">
        <w:rPr>
          <w:noProof/>
          <w:lang w:val="nl-NL"/>
        </w:rPr>
        <w:t xml:space="preserve">De </w:t>
      </w:r>
      <w:r w:rsidR="00AE2058" w:rsidRPr="00E031B1">
        <w:rPr>
          <w:noProof/>
          <w:lang w:val="nl-NL"/>
        </w:rPr>
        <w:t>vicari</w:t>
      </w:r>
      <w:r w:rsidRPr="00E031B1">
        <w:rPr>
          <w:noProof/>
          <w:lang w:val="nl-NL"/>
        </w:rPr>
        <w:t xml:space="preserve">s genoot de inkomsten van het vicariaat. Dat waren </w:t>
      </w:r>
      <w:r w:rsidR="00DE24D5" w:rsidRPr="00E031B1">
        <w:rPr>
          <w:noProof/>
          <w:lang w:val="nl-NL"/>
        </w:rPr>
        <w:t xml:space="preserve">de inkomsten van </w:t>
      </w:r>
      <w:r w:rsidRPr="00E031B1">
        <w:rPr>
          <w:noProof/>
          <w:lang w:val="nl-NL"/>
        </w:rPr>
        <w:t xml:space="preserve">schenkingen gedaan door inwoners van Veghel, meestal aan ‘de kerk, vicaris en koster’. Soms liet de vicaris zich op zijn beurt </w:t>
      </w:r>
      <w:r w:rsidR="00C46A13">
        <w:rPr>
          <w:noProof/>
          <w:lang w:val="nl-NL"/>
        </w:rPr>
        <w:t xml:space="preserve">weer </w:t>
      </w:r>
      <w:r w:rsidRPr="00E031B1">
        <w:rPr>
          <w:noProof/>
          <w:lang w:val="nl-NL"/>
        </w:rPr>
        <w:t>vervangen door een plaatselijke dienstdoende priester.</w:t>
      </w:r>
    </w:p>
    <w:p w:rsidR="0085545E" w:rsidRPr="00E031B1" w:rsidRDefault="0085545E" w:rsidP="00E031B1">
      <w:pPr>
        <w:pStyle w:val="ListParagraph"/>
        <w:numPr>
          <w:ilvl w:val="0"/>
          <w:numId w:val="1"/>
        </w:numPr>
        <w:spacing w:after="0"/>
        <w:rPr>
          <w:noProof/>
          <w:lang w:val="nl-NL"/>
        </w:rPr>
      </w:pPr>
      <w:r w:rsidRPr="00E031B1">
        <w:rPr>
          <w:noProof/>
          <w:lang w:val="nl-NL"/>
        </w:rPr>
        <w:t xml:space="preserve">Een vicaris die wel </w:t>
      </w:r>
      <w:r w:rsidR="00AE2058" w:rsidRPr="00E031B1">
        <w:rPr>
          <w:noProof/>
          <w:lang w:val="nl-NL"/>
        </w:rPr>
        <w:t xml:space="preserve">aanwezig was en </w:t>
      </w:r>
      <w:r w:rsidRPr="00E031B1">
        <w:rPr>
          <w:noProof/>
          <w:lang w:val="nl-NL"/>
        </w:rPr>
        <w:t xml:space="preserve">de plaatselijke zielzorg verzorgde had soms een of meer helpers, de </w:t>
      </w:r>
      <w:r w:rsidRPr="00E031B1">
        <w:rPr>
          <w:i/>
          <w:noProof/>
          <w:lang w:val="nl-NL"/>
        </w:rPr>
        <w:t>coadiutor</w:t>
      </w:r>
      <w:r w:rsidR="00AE2058" w:rsidRPr="00E031B1">
        <w:rPr>
          <w:noProof/>
          <w:lang w:val="nl-NL"/>
        </w:rPr>
        <w:t>,</w:t>
      </w:r>
      <w:r w:rsidRPr="00E031B1">
        <w:rPr>
          <w:noProof/>
          <w:lang w:val="nl-NL"/>
        </w:rPr>
        <w:t xml:space="preserve"> later meestal kapelaan genoemd.</w:t>
      </w:r>
    </w:p>
    <w:p w:rsidR="0085545E" w:rsidRPr="00E031B1" w:rsidRDefault="0085545E" w:rsidP="00E031B1">
      <w:pPr>
        <w:spacing w:after="0"/>
        <w:contextualSpacing/>
        <w:rPr>
          <w:noProof/>
          <w:lang w:val="nl-NL"/>
        </w:rPr>
      </w:pPr>
    </w:p>
    <w:p w:rsidR="0085545E" w:rsidRPr="00E031B1" w:rsidRDefault="0085545E" w:rsidP="00E031B1">
      <w:pPr>
        <w:spacing w:after="0"/>
        <w:contextualSpacing/>
        <w:rPr>
          <w:noProof/>
          <w:lang w:val="nl-NL"/>
        </w:rPr>
      </w:pPr>
      <w:r w:rsidRPr="00E031B1">
        <w:rPr>
          <w:noProof/>
          <w:lang w:val="nl-NL"/>
        </w:rPr>
        <w:t>Het woord ‘pastoor’ verschijnt</w:t>
      </w:r>
      <w:r w:rsidR="00AE2058" w:rsidRPr="00E031B1">
        <w:rPr>
          <w:noProof/>
          <w:lang w:val="nl-NL"/>
        </w:rPr>
        <w:t xml:space="preserve"> pas </w:t>
      </w:r>
      <w:r w:rsidR="00BF2D00">
        <w:rPr>
          <w:noProof/>
          <w:lang w:val="nl-NL"/>
        </w:rPr>
        <w:t xml:space="preserve">kort voor 1500 </w:t>
      </w:r>
      <w:r w:rsidRPr="00E031B1">
        <w:rPr>
          <w:noProof/>
          <w:lang w:val="nl-NL"/>
        </w:rPr>
        <w:t xml:space="preserve">in de </w:t>
      </w:r>
      <w:r w:rsidR="00AE2058" w:rsidRPr="00E031B1">
        <w:rPr>
          <w:noProof/>
          <w:lang w:val="nl-NL"/>
        </w:rPr>
        <w:t xml:space="preserve">Veghelse </w:t>
      </w:r>
      <w:r w:rsidRPr="00E031B1">
        <w:rPr>
          <w:noProof/>
          <w:lang w:val="nl-NL"/>
        </w:rPr>
        <w:t>bronnen</w:t>
      </w:r>
      <w:r w:rsidR="00AE2058" w:rsidRPr="00E031B1">
        <w:rPr>
          <w:noProof/>
          <w:lang w:val="nl-NL"/>
        </w:rPr>
        <w:t xml:space="preserve">. Het </w:t>
      </w:r>
      <w:r w:rsidRPr="00E031B1">
        <w:rPr>
          <w:noProof/>
          <w:lang w:val="nl-NL"/>
        </w:rPr>
        <w:t xml:space="preserve">duidt </w:t>
      </w:r>
      <w:r w:rsidR="00AE2058" w:rsidRPr="00E031B1">
        <w:rPr>
          <w:noProof/>
          <w:lang w:val="nl-NL"/>
        </w:rPr>
        <w:t xml:space="preserve">dan steeds </w:t>
      </w:r>
      <w:r w:rsidRPr="00E031B1">
        <w:rPr>
          <w:noProof/>
          <w:lang w:val="nl-NL"/>
        </w:rPr>
        <w:t>de plaatselijke zielzorger aan</w:t>
      </w:r>
      <w:r w:rsidR="00AD0F8C" w:rsidRPr="00E031B1">
        <w:rPr>
          <w:noProof/>
          <w:lang w:val="nl-NL"/>
        </w:rPr>
        <w:t>, in de regel was dat de vicaris</w:t>
      </w:r>
      <w:r w:rsidR="00C0379E" w:rsidRPr="00E031B1">
        <w:rPr>
          <w:noProof/>
          <w:lang w:val="nl-NL"/>
        </w:rPr>
        <w:t xml:space="preserve"> of diens plaatsvervanger, maar het kon ook de persoon zijn.</w:t>
      </w:r>
      <w:r w:rsidR="00926495">
        <w:rPr>
          <w:noProof/>
          <w:lang w:val="nl-NL"/>
        </w:rPr>
        <w:t xml:space="preserve"> </w:t>
      </w:r>
      <w:bookmarkStart w:id="0" w:name="_GoBack"/>
      <w:r w:rsidR="00926495">
        <w:rPr>
          <w:noProof/>
          <w:lang w:val="nl-NL"/>
        </w:rPr>
        <w:t>Als het de plaatsvervanger was, dan werd die ook wel ‘kapelaan’ genoemd.</w:t>
      </w:r>
      <w:bookmarkEnd w:id="0"/>
    </w:p>
    <w:p w:rsidR="0085545E" w:rsidRPr="00E031B1" w:rsidRDefault="0085545E" w:rsidP="00E031B1">
      <w:pPr>
        <w:spacing w:after="0"/>
        <w:contextualSpacing/>
        <w:rPr>
          <w:noProof/>
          <w:lang w:val="nl-NL"/>
        </w:rPr>
      </w:pPr>
    </w:p>
    <w:p w:rsidR="00D0404F" w:rsidRPr="00E031B1" w:rsidRDefault="00D0404F" w:rsidP="00E031B1">
      <w:pPr>
        <w:spacing w:after="0"/>
        <w:contextualSpacing/>
        <w:rPr>
          <w:noProof/>
          <w:lang w:val="nl-NL"/>
        </w:rPr>
      </w:pPr>
    </w:p>
    <w:p w:rsidR="00D0404F" w:rsidRPr="006829E9" w:rsidRDefault="00D0404F" w:rsidP="00E031B1">
      <w:pPr>
        <w:spacing w:after="0"/>
        <w:contextualSpacing/>
        <w:rPr>
          <w:b/>
          <w:noProof/>
          <w:sz w:val="28"/>
          <w:szCs w:val="28"/>
          <w:lang w:val="nl-NL"/>
        </w:rPr>
      </w:pPr>
      <w:r w:rsidRPr="006829E9">
        <w:rPr>
          <w:b/>
          <w:noProof/>
          <w:sz w:val="28"/>
          <w:szCs w:val="28"/>
          <w:lang w:val="nl-NL"/>
        </w:rPr>
        <w:t>Het patronaatschap</w:t>
      </w:r>
      <w:r w:rsidR="00047A00" w:rsidRPr="006829E9">
        <w:rPr>
          <w:b/>
          <w:noProof/>
          <w:sz w:val="28"/>
          <w:szCs w:val="28"/>
          <w:lang w:val="nl-NL"/>
        </w:rPr>
        <w:t xml:space="preserve"> in Veghel</w:t>
      </w:r>
    </w:p>
    <w:p w:rsidR="00226796" w:rsidRPr="00E031B1" w:rsidRDefault="00226796" w:rsidP="00E031B1">
      <w:pPr>
        <w:spacing w:after="0"/>
        <w:contextualSpacing/>
        <w:rPr>
          <w:rFonts w:cstheme="minorHAnsi"/>
          <w:noProof/>
          <w:lang w:val="nl-NL"/>
        </w:rPr>
      </w:pPr>
    </w:p>
    <w:p w:rsidR="00226796" w:rsidRPr="00E031B1" w:rsidRDefault="00226796" w:rsidP="00E031B1">
      <w:pPr>
        <w:spacing w:after="0"/>
        <w:contextualSpacing/>
        <w:rPr>
          <w:noProof/>
          <w:lang w:val="nl-NL"/>
        </w:rPr>
      </w:pPr>
      <w:r w:rsidRPr="00E031B1">
        <w:rPr>
          <w:rFonts w:cstheme="minorHAnsi"/>
          <w:noProof/>
          <w:lang w:val="nl-NL"/>
        </w:rPr>
        <w:t>In Veghel was het patronaatsrecht verbonden aan het be</w:t>
      </w:r>
      <w:r w:rsidR="00C46A13">
        <w:rPr>
          <w:rFonts w:cstheme="minorHAnsi"/>
          <w:noProof/>
          <w:lang w:val="nl-NL"/>
        </w:rPr>
        <w:t>zit van de Laaracker.  De Laarac</w:t>
      </w:r>
      <w:r w:rsidRPr="00E031B1">
        <w:rPr>
          <w:rFonts w:cstheme="minorHAnsi"/>
          <w:noProof/>
          <w:lang w:val="nl-NL"/>
        </w:rPr>
        <w:t xml:space="preserve">ker met het bijbehorende patronaatsrecht was een leengoed van </w:t>
      </w:r>
      <w:r w:rsidR="00047A00" w:rsidRPr="00E031B1">
        <w:rPr>
          <w:rFonts w:cstheme="minorHAnsi"/>
          <w:noProof/>
          <w:lang w:val="nl-NL"/>
        </w:rPr>
        <w:t xml:space="preserve">de heer van </w:t>
      </w:r>
      <w:r w:rsidRPr="00E031B1">
        <w:rPr>
          <w:rFonts w:cstheme="minorHAnsi"/>
          <w:noProof/>
          <w:lang w:val="nl-NL"/>
        </w:rPr>
        <w:t>Geffen. Het was uitzonderlijk dat het patronaatsrecht was verbonden aan een perceel grond. Bijsterveld geeft daarvoor de volgende aannemelijke verklaring: o</w:t>
      </w:r>
      <w:r w:rsidRPr="00E031B1">
        <w:rPr>
          <w:noProof/>
          <w:lang w:val="nl-NL"/>
        </w:rPr>
        <w:t>mdat het patronaatsrecht een geestelijk recht was, kon het niet verhandeld worden. Om er een leengoed van te maken, moest het dus verbonden worden aan een onroerend goed</w:t>
      </w:r>
      <w:r w:rsidR="00C46A13">
        <w:rPr>
          <w:noProof/>
          <w:lang w:val="nl-NL"/>
        </w:rPr>
        <w:t>, dat wel verhandeld kon worden</w:t>
      </w:r>
      <w:r w:rsidRPr="00E031B1">
        <w:rPr>
          <w:noProof/>
          <w:lang w:val="nl-NL"/>
        </w:rPr>
        <w:t xml:space="preserve"> (Bijsterveld, </w:t>
      </w:r>
      <w:r w:rsidRPr="00E031B1">
        <w:rPr>
          <w:i/>
          <w:noProof/>
          <w:lang w:val="nl-NL"/>
        </w:rPr>
        <w:t>Laverend tussen Kerk en wereld</w:t>
      </w:r>
      <w:r w:rsidRPr="00E031B1">
        <w:rPr>
          <w:noProof/>
          <w:lang w:val="nl-NL"/>
        </w:rPr>
        <w:t>, 56).</w:t>
      </w:r>
    </w:p>
    <w:p w:rsidR="00226796" w:rsidRPr="00E031B1" w:rsidRDefault="00226796" w:rsidP="00E031B1">
      <w:pPr>
        <w:spacing w:after="0"/>
        <w:contextualSpacing/>
        <w:rPr>
          <w:noProof/>
          <w:lang w:val="nl-NL"/>
        </w:rPr>
      </w:pPr>
    </w:p>
    <w:p w:rsidR="00047A00" w:rsidRPr="00E031B1" w:rsidRDefault="00226796" w:rsidP="00E031B1">
      <w:pPr>
        <w:spacing w:after="0"/>
        <w:contextualSpacing/>
        <w:rPr>
          <w:noProof/>
          <w:lang w:val="nl-NL"/>
        </w:rPr>
      </w:pPr>
      <w:r w:rsidRPr="00E031B1">
        <w:rPr>
          <w:noProof/>
          <w:lang w:val="nl-NL"/>
        </w:rPr>
        <w:lastRenderedPageBreak/>
        <w:t>In 1648 werd de uitoefening v</w:t>
      </w:r>
      <w:r w:rsidR="00FB04A9">
        <w:rPr>
          <w:noProof/>
          <w:lang w:val="nl-NL"/>
        </w:rPr>
        <w:t>an het katholieke geloof in de M</w:t>
      </w:r>
      <w:r w:rsidR="0019396B" w:rsidRPr="00E031B1">
        <w:rPr>
          <w:noProof/>
          <w:lang w:val="nl-NL"/>
        </w:rPr>
        <w:t>eierij verboden e</w:t>
      </w:r>
      <w:r w:rsidR="007D3A80" w:rsidRPr="00E031B1">
        <w:rPr>
          <w:noProof/>
          <w:lang w:val="nl-NL"/>
        </w:rPr>
        <w:t>n werden de kerkelijke goederen</w:t>
      </w:r>
      <w:r w:rsidR="002C6FA7">
        <w:rPr>
          <w:noProof/>
          <w:lang w:val="nl-NL"/>
        </w:rPr>
        <w:t xml:space="preserve">, </w:t>
      </w:r>
      <w:r w:rsidR="00047A00" w:rsidRPr="00E031B1">
        <w:rPr>
          <w:noProof/>
          <w:lang w:val="nl-NL"/>
        </w:rPr>
        <w:t>geconfisqueerd</w:t>
      </w:r>
      <w:r w:rsidR="007D3A80" w:rsidRPr="00E031B1">
        <w:rPr>
          <w:noProof/>
          <w:lang w:val="nl-NL"/>
        </w:rPr>
        <w:t xml:space="preserve">. </w:t>
      </w:r>
      <w:r w:rsidR="002C6FA7">
        <w:rPr>
          <w:noProof/>
          <w:lang w:val="nl-NL"/>
        </w:rPr>
        <w:t xml:space="preserve">Ook de persoonstienden behoorden hieronder, maar de eigenaar werd voorlopig nog in het bezit gelaten. </w:t>
      </w:r>
      <w:r w:rsidR="0019396B" w:rsidRPr="00E031B1">
        <w:rPr>
          <w:noProof/>
          <w:lang w:val="nl-NL"/>
        </w:rPr>
        <w:t xml:space="preserve">In 1658 wordt </w:t>
      </w:r>
      <w:r w:rsidR="007D3A80" w:rsidRPr="00E031B1">
        <w:rPr>
          <w:noProof/>
          <w:lang w:val="nl-NL"/>
        </w:rPr>
        <w:t xml:space="preserve">als </w:t>
      </w:r>
      <w:r w:rsidR="0019396B" w:rsidRPr="00E031B1">
        <w:rPr>
          <w:noProof/>
          <w:lang w:val="nl-NL"/>
        </w:rPr>
        <w:t xml:space="preserve">laatste </w:t>
      </w:r>
      <w:r w:rsidR="007D3A80" w:rsidRPr="00E031B1">
        <w:rPr>
          <w:noProof/>
          <w:lang w:val="nl-NL"/>
        </w:rPr>
        <w:t xml:space="preserve">Veghelse </w:t>
      </w:r>
      <w:r w:rsidR="0019396B" w:rsidRPr="00E031B1">
        <w:rPr>
          <w:noProof/>
          <w:lang w:val="nl-NL"/>
        </w:rPr>
        <w:t xml:space="preserve">persoon de zoon van de heer van Mechelen genoemd. Toen hij in 1636 het personaat kreeg was hij nog maar 8 </w:t>
      </w:r>
      <w:r w:rsidR="007D3A80" w:rsidRPr="00E031B1">
        <w:rPr>
          <w:noProof/>
          <w:lang w:val="nl-NL"/>
        </w:rPr>
        <w:t>à</w:t>
      </w:r>
      <w:r w:rsidR="0019396B" w:rsidRPr="00E031B1">
        <w:rPr>
          <w:noProof/>
          <w:lang w:val="nl-NL"/>
        </w:rPr>
        <w:t xml:space="preserve"> 10 jaar oud. Hij leefde nog in 1689.</w:t>
      </w:r>
      <w:r w:rsidR="007D3A80" w:rsidRPr="00E031B1">
        <w:rPr>
          <w:noProof/>
          <w:lang w:val="nl-NL"/>
        </w:rPr>
        <w:t xml:space="preserve"> </w:t>
      </w:r>
      <w:r w:rsidR="0019396B" w:rsidRPr="00E031B1">
        <w:rPr>
          <w:noProof/>
          <w:lang w:val="nl-NL"/>
        </w:rPr>
        <w:t xml:space="preserve">Mensen hadden de persoonstienden </w:t>
      </w:r>
      <w:r w:rsidR="007D3A80" w:rsidRPr="00E031B1">
        <w:rPr>
          <w:noProof/>
          <w:lang w:val="nl-NL"/>
        </w:rPr>
        <w:t xml:space="preserve">nog </w:t>
      </w:r>
      <w:r w:rsidR="0019396B" w:rsidRPr="00E031B1">
        <w:rPr>
          <w:noProof/>
          <w:lang w:val="nl-NL"/>
        </w:rPr>
        <w:t xml:space="preserve">van hem gepacht. </w:t>
      </w:r>
      <w:r w:rsidR="00CD3C0D">
        <w:rPr>
          <w:noProof/>
          <w:lang w:val="nl-NL"/>
        </w:rPr>
        <w:t xml:space="preserve">In 1689 werden </w:t>
      </w:r>
      <w:r w:rsidR="007D3A80" w:rsidRPr="00E031B1">
        <w:rPr>
          <w:noProof/>
          <w:lang w:val="nl-NL"/>
        </w:rPr>
        <w:t xml:space="preserve">de persoonstienden door de staat geconfisqueerd en </w:t>
      </w:r>
      <w:r w:rsidR="0019396B" w:rsidRPr="00E031B1">
        <w:rPr>
          <w:noProof/>
          <w:lang w:val="nl-NL"/>
        </w:rPr>
        <w:t>werden deze tienden verpacht door de rentmeester der geestelijke goederen.</w:t>
      </w:r>
      <w:r w:rsidR="007D3A80" w:rsidRPr="00E031B1">
        <w:rPr>
          <w:noProof/>
          <w:lang w:val="nl-NL"/>
        </w:rPr>
        <w:t xml:space="preserve">  Het een</w:t>
      </w:r>
      <w:r w:rsidR="00047A00" w:rsidRPr="00E031B1">
        <w:rPr>
          <w:noProof/>
          <w:lang w:val="nl-NL"/>
        </w:rPr>
        <w:t xml:space="preserve"> </w:t>
      </w:r>
      <w:r w:rsidR="007D3A80" w:rsidRPr="00E031B1">
        <w:rPr>
          <w:noProof/>
          <w:lang w:val="nl-NL"/>
        </w:rPr>
        <w:t xml:space="preserve">en ander betekent dat </w:t>
      </w:r>
      <w:r w:rsidR="00C0641F" w:rsidRPr="00E031B1">
        <w:rPr>
          <w:noProof/>
          <w:lang w:val="nl-NL"/>
        </w:rPr>
        <w:t>het pa</w:t>
      </w:r>
      <w:r w:rsidR="00CD3C0D">
        <w:rPr>
          <w:noProof/>
          <w:lang w:val="nl-NL"/>
        </w:rPr>
        <w:t xml:space="preserve">tronaatsrecht van Veghel na 1636 </w:t>
      </w:r>
      <w:r w:rsidR="00047A00" w:rsidRPr="00E031B1">
        <w:rPr>
          <w:noProof/>
          <w:lang w:val="nl-NL"/>
        </w:rPr>
        <w:t>niet meer effectief uitgeoefend werd</w:t>
      </w:r>
      <w:r w:rsidR="00C0641F" w:rsidRPr="00E031B1">
        <w:rPr>
          <w:noProof/>
          <w:lang w:val="nl-NL"/>
        </w:rPr>
        <w:t xml:space="preserve">. </w:t>
      </w:r>
      <w:r w:rsidR="00047A00" w:rsidRPr="00E031B1">
        <w:rPr>
          <w:noProof/>
          <w:lang w:val="nl-NL"/>
        </w:rPr>
        <w:t>Overigens werd het collatierecht in Nederland formeel pas in 1922 afgeschaft.</w:t>
      </w:r>
    </w:p>
    <w:p w:rsidR="0019396B" w:rsidRPr="00E031B1" w:rsidRDefault="0019396B" w:rsidP="00E031B1">
      <w:pPr>
        <w:spacing w:after="0"/>
        <w:contextualSpacing/>
        <w:rPr>
          <w:noProof/>
          <w:lang w:val="nl-NL"/>
        </w:rPr>
      </w:pPr>
    </w:p>
    <w:p w:rsidR="007D3A80" w:rsidRPr="00E031B1" w:rsidRDefault="007D3A80" w:rsidP="00E031B1">
      <w:pPr>
        <w:spacing w:after="0"/>
        <w:contextualSpacing/>
        <w:rPr>
          <w:noProof/>
          <w:lang w:val="nl-NL"/>
        </w:rPr>
      </w:pPr>
      <w:r w:rsidRPr="00E031B1">
        <w:rPr>
          <w:noProof/>
          <w:lang w:val="nl-NL"/>
        </w:rPr>
        <w:t>De volgende eigenaren van de Laarakker zijn bekend</w:t>
      </w:r>
      <w:r w:rsidR="00047A00" w:rsidRPr="00E031B1">
        <w:rPr>
          <w:noProof/>
          <w:lang w:val="nl-NL"/>
        </w:rPr>
        <w:t>, waarbij we in gedachten moeten houden, dat alleen de eigenaren tot en met 1636 daadwerkelijk het collatierecht uitgeoefend hebben</w:t>
      </w:r>
      <w:r w:rsidRPr="00E031B1">
        <w:rPr>
          <w:noProof/>
          <w:lang w:val="nl-NL"/>
        </w:rPr>
        <w:t xml:space="preserve">. </w:t>
      </w:r>
    </w:p>
    <w:p w:rsidR="00D14BA6" w:rsidRDefault="00D14BA6" w:rsidP="00E031B1">
      <w:pPr>
        <w:spacing w:after="0"/>
        <w:contextualSpacing/>
        <w:rPr>
          <w:noProof/>
          <w:lang w:val="nl-NL"/>
        </w:rPr>
      </w:pPr>
    </w:p>
    <w:p w:rsidR="00226796" w:rsidRPr="00E031B1" w:rsidRDefault="00226796" w:rsidP="00E031B1">
      <w:pPr>
        <w:spacing w:after="0"/>
        <w:contextualSpacing/>
        <w:rPr>
          <w:noProof/>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40" w:type="dxa"/>
          <w:right w:w="240" w:type="dxa"/>
        </w:tblCellMar>
        <w:tblLook w:val="0000"/>
      </w:tblPr>
      <w:tblGrid>
        <w:gridCol w:w="3642"/>
        <w:gridCol w:w="2766"/>
        <w:gridCol w:w="3094"/>
      </w:tblGrid>
      <w:tr w:rsidR="00D0404F" w:rsidRPr="00E031B1" w:rsidTr="00047A00">
        <w:tc>
          <w:tcPr>
            <w:tcW w:w="3642" w:type="dxa"/>
            <w:shd w:val="clear" w:color="auto" w:fill="D9D9D9" w:themeFill="background1" w:themeFillShade="D9"/>
          </w:tcPr>
          <w:p w:rsidR="00D0404F" w:rsidRPr="00E031B1" w:rsidRDefault="001952F9" w:rsidP="00E031B1">
            <w:pPr>
              <w:tabs>
                <w:tab w:val="left" w:pos="0"/>
              </w:tabs>
              <w:suppressAutoHyphens/>
              <w:spacing w:after="0"/>
              <w:contextualSpacing/>
              <w:rPr>
                <w:rFonts w:cs="Arial"/>
                <w:b/>
                <w:bCs/>
                <w:noProof/>
                <w:spacing w:val="-3"/>
                <w:lang w:val="nl-NL"/>
              </w:rPr>
            </w:pPr>
            <w:r w:rsidRPr="00E031B1">
              <w:rPr>
                <w:rFonts w:cs="Arial"/>
                <w:noProof/>
                <w:spacing w:val="-3"/>
                <w:lang w:val="nl-NL"/>
              </w:rPr>
              <w:fldChar w:fldCharType="begin"/>
            </w:r>
            <w:r w:rsidR="00D0404F" w:rsidRPr="00E031B1">
              <w:rPr>
                <w:rFonts w:cs="Arial"/>
                <w:noProof/>
                <w:spacing w:val="-3"/>
                <w:lang w:val="nl-NL"/>
              </w:rPr>
              <w:instrText xml:space="preserve">PRIVATE </w:instrText>
            </w:r>
            <w:r w:rsidRPr="00E031B1">
              <w:rPr>
                <w:rFonts w:cs="Arial"/>
                <w:noProof/>
                <w:spacing w:val="-3"/>
                <w:lang w:val="nl-NL"/>
              </w:rPr>
              <w:fldChar w:fldCharType="end"/>
            </w:r>
            <w:r w:rsidR="00D0404F" w:rsidRPr="00E031B1">
              <w:rPr>
                <w:rFonts w:cs="Arial"/>
                <w:b/>
                <w:bCs/>
                <w:noProof/>
                <w:spacing w:val="-3"/>
                <w:lang w:val="nl-NL"/>
              </w:rPr>
              <w:t>Eigenaars:</w:t>
            </w:r>
          </w:p>
          <w:p w:rsidR="00D0404F" w:rsidRPr="00E031B1" w:rsidRDefault="00D0404F" w:rsidP="00E031B1">
            <w:pPr>
              <w:tabs>
                <w:tab w:val="left" w:pos="0"/>
              </w:tabs>
              <w:suppressAutoHyphens/>
              <w:spacing w:after="0"/>
              <w:contextualSpacing/>
              <w:rPr>
                <w:rFonts w:cs="Arial"/>
                <w:b/>
                <w:bCs/>
                <w:noProof/>
                <w:spacing w:val="-3"/>
                <w:lang w:val="nl-NL"/>
              </w:rPr>
            </w:pPr>
          </w:p>
        </w:tc>
        <w:tc>
          <w:tcPr>
            <w:tcW w:w="2766" w:type="dxa"/>
            <w:shd w:val="clear" w:color="auto" w:fill="D9D9D9" w:themeFill="background1" w:themeFillShade="D9"/>
          </w:tcPr>
          <w:p w:rsidR="00D0404F" w:rsidRPr="00E031B1" w:rsidRDefault="00D0404F" w:rsidP="00E031B1">
            <w:pPr>
              <w:tabs>
                <w:tab w:val="left" w:pos="0"/>
              </w:tabs>
              <w:suppressAutoHyphens/>
              <w:spacing w:after="0"/>
              <w:contextualSpacing/>
              <w:rPr>
                <w:rFonts w:cs="Arial"/>
                <w:b/>
                <w:bCs/>
                <w:noProof/>
                <w:spacing w:val="-3"/>
                <w:lang w:val="nl-NL"/>
              </w:rPr>
            </w:pPr>
            <w:r w:rsidRPr="00E031B1">
              <w:rPr>
                <w:rFonts w:cs="Arial"/>
                <w:b/>
                <w:bCs/>
                <w:noProof/>
                <w:spacing w:val="-3"/>
                <w:lang w:val="nl-NL"/>
              </w:rPr>
              <w:t>Transactie en datum:</w:t>
            </w:r>
          </w:p>
        </w:tc>
        <w:tc>
          <w:tcPr>
            <w:tcW w:w="3094" w:type="dxa"/>
            <w:shd w:val="clear" w:color="auto" w:fill="D9D9D9" w:themeFill="background1" w:themeFillShade="D9"/>
          </w:tcPr>
          <w:p w:rsidR="00D0404F" w:rsidRPr="00E031B1" w:rsidRDefault="00D0404F" w:rsidP="00E031B1">
            <w:pPr>
              <w:tabs>
                <w:tab w:val="left" w:pos="0"/>
              </w:tabs>
              <w:suppressAutoHyphens/>
              <w:spacing w:after="0"/>
              <w:contextualSpacing/>
              <w:rPr>
                <w:rFonts w:cs="Arial"/>
                <w:noProof/>
                <w:spacing w:val="-3"/>
                <w:lang w:val="nl-NL"/>
              </w:rPr>
            </w:pPr>
            <w:r w:rsidRPr="00E031B1">
              <w:rPr>
                <w:rFonts w:cs="Arial"/>
                <w:b/>
                <w:bCs/>
                <w:noProof/>
                <w:spacing w:val="-3"/>
                <w:lang w:val="nl-NL"/>
              </w:rPr>
              <w:t>Bron:</w:t>
            </w:r>
          </w:p>
        </w:tc>
      </w:tr>
      <w:tr w:rsidR="00D0404F" w:rsidRPr="00E031B1" w:rsidTr="00047A00">
        <w:tc>
          <w:tcPr>
            <w:tcW w:w="3642" w:type="dxa"/>
          </w:tcPr>
          <w:p w:rsidR="00D0404F" w:rsidRPr="00E031B1" w:rsidRDefault="001952F9" w:rsidP="00E031B1">
            <w:pPr>
              <w:tabs>
                <w:tab w:val="left" w:pos="0"/>
              </w:tabs>
              <w:suppressAutoHyphens/>
              <w:spacing w:after="0"/>
              <w:contextualSpacing/>
              <w:rPr>
                <w:rFonts w:cs="Arial"/>
                <w:noProof/>
                <w:spacing w:val="-3"/>
                <w:lang w:val="nl-NL"/>
              </w:rPr>
            </w:pPr>
            <w:r w:rsidRPr="00E031B1">
              <w:rPr>
                <w:rFonts w:cs="Arial"/>
                <w:noProof/>
                <w:spacing w:val="-3"/>
                <w:lang w:val="nl-NL"/>
              </w:rPr>
              <w:fldChar w:fldCharType="begin"/>
            </w:r>
            <w:r w:rsidR="00D0404F" w:rsidRPr="00E031B1">
              <w:rPr>
                <w:rFonts w:cs="Arial"/>
                <w:noProof/>
                <w:spacing w:val="-3"/>
                <w:lang w:val="nl-NL"/>
              </w:rPr>
              <w:instrText xml:space="preserve">PRIVATE </w:instrText>
            </w:r>
            <w:r w:rsidRPr="00E031B1">
              <w:rPr>
                <w:rFonts w:cs="Arial"/>
                <w:noProof/>
                <w:spacing w:val="-3"/>
                <w:lang w:val="nl-NL"/>
              </w:rPr>
              <w:fldChar w:fldCharType="end"/>
            </w:r>
            <w:r w:rsidR="00D0404F" w:rsidRPr="00E031B1">
              <w:rPr>
                <w:rFonts w:cs="Arial"/>
                <w:noProof/>
                <w:spacing w:val="-3"/>
                <w:lang w:val="nl-NL"/>
              </w:rPr>
              <w:t>Goyart, natuuurlijke zoon van wijlen Aert van Erpe (het vruchtgebruik)</w:t>
            </w:r>
          </w:p>
          <w:p w:rsidR="00D0404F" w:rsidRPr="00E031B1" w:rsidRDefault="00D0404F" w:rsidP="00E031B1">
            <w:pPr>
              <w:tabs>
                <w:tab w:val="left" w:pos="0"/>
              </w:tabs>
              <w:suppressAutoHyphens/>
              <w:spacing w:after="0"/>
              <w:contextualSpacing/>
              <w:rPr>
                <w:rFonts w:cs="Arial"/>
                <w:noProof/>
                <w:spacing w:val="-3"/>
                <w:lang w:val="nl-NL"/>
              </w:rPr>
            </w:pPr>
          </w:p>
        </w:tc>
        <w:tc>
          <w:tcPr>
            <w:tcW w:w="2766" w:type="dxa"/>
          </w:tcPr>
          <w:p w:rsidR="00D0404F" w:rsidRPr="00E031B1" w:rsidRDefault="00D0404F" w:rsidP="00E031B1">
            <w:pPr>
              <w:tabs>
                <w:tab w:val="left" w:pos="0"/>
              </w:tabs>
              <w:suppressAutoHyphens/>
              <w:spacing w:after="0"/>
              <w:contextualSpacing/>
              <w:rPr>
                <w:rFonts w:cs="Arial"/>
                <w:noProof/>
                <w:spacing w:val="-3"/>
                <w:lang w:val="nl-NL"/>
              </w:rPr>
            </w:pPr>
            <w:r w:rsidRPr="00E031B1">
              <w:rPr>
                <w:rFonts w:cs="Arial"/>
                <w:noProof/>
                <w:spacing w:val="-3"/>
                <w:lang w:val="nl-NL"/>
              </w:rPr>
              <w:t>Vermeld op 5-7-1432</w:t>
            </w:r>
          </w:p>
        </w:tc>
        <w:tc>
          <w:tcPr>
            <w:tcW w:w="3094" w:type="dxa"/>
          </w:tcPr>
          <w:p w:rsidR="00D0404F" w:rsidRPr="00E031B1" w:rsidRDefault="00D0404F" w:rsidP="00E031B1">
            <w:pPr>
              <w:tabs>
                <w:tab w:val="left" w:pos="0"/>
              </w:tabs>
              <w:suppressAutoHyphens/>
              <w:spacing w:after="0"/>
              <w:contextualSpacing/>
              <w:rPr>
                <w:rFonts w:cs="Arial"/>
                <w:noProof/>
                <w:spacing w:val="-3"/>
                <w:lang w:val="nl-NL"/>
              </w:rPr>
            </w:pPr>
            <w:r w:rsidRPr="00E031B1">
              <w:rPr>
                <w:rFonts w:cs="Arial"/>
                <w:noProof/>
                <w:spacing w:val="-3"/>
                <w:lang w:val="nl-NL"/>
              </w:rPr>
              <w:t>BP</w:t>
            </w:r>
            <w:r w:rsidR="00F46E77">
              <w:rPr>
                <w:rFonts w:cs="Arial"/>
                <w:noProof/>
                <w:spacing w:val="-3"/>
                <w:lang w:val="nl-NL"/>
              </w:rPr>
              <w:t>-1202 ( 1431-</w:t>
            </w:r>
            <w:r w:rsidRPr="00E031B1">
              <w:rPr>
                <w:rFonts w:cs="Arial"/>
                <w:noProof/>
                <w:spacing w:val="-3"/>
                <w:lang w:val="nl-NL"/>
              </w:rPr>
              <w:t>1432</w:t>
            </w:r>
            <w:r w:rsidR="00F46E77">
              <w:rPr>
                <w:rFonts w:cs="Arial"/>
                <w:noProof/>
                <w:spacing w:val="-3"/>
                <w:lang w:val="nl-NL"/>
              </w:rPr>
              <w:t>)</w:t>
            </w:r>
            <w:r w:rsidRPr="00E031B1">
              <w:rPr>
                <w:rFonts w:cs="Arial"/>
                <w:noProof/>
                <w:spacing w:val="-3"/>
                <w:lang w:val="nl-NL"/>
              </w:rPr>
              <w:t>, fol. 287v</w:t>
            </w:r>
          </w:p>
        </w:tc>
      </w:tr>
      <w:tr w:rsidR="00F46E77" w:rsidRPr="00E031B1" w:rsidTr="00047A00">
        <w:tc>
          <w:tcPr>
            <w:tcW w:w="3642" w:type="dxa"/>
          </w:tcPr>
          <w:p w:rsidR="00F46E77" w:rsidRPr="00E031B1" w:rsidRDefault="001952F9" w:rsidP="00E031B1">
            <w:pPr>
              <w:tabs>
                <w:tab w:val="left" w:pos="0"/>
              </w:tabs>
              <w:suppressAutoHyphens/>
              <w:spacing w:after="0"/>
              <w:contextualSpacing/>
              <w:rPr>
                <w:rFonts w:cs="Arial"/>
                <w:noProof/>
                <w:spacing w:val="-3"/>
                <w:lang w:val="nl-NL"/>
              </w:rPr>
            </w:pPr>
            <w:r w:rsidRPr="00E031B1">
              <w:rPr>
                <w:rFonts w:cs="Arial"/>
                <w:noProof/>
                <w:spacing w:val="-3"/>
                <w:lang w:val="nl-NL"/>
              </w:rPr>
              <w:fldChar w:fldCharType="begin"/>
            </w:r>
            <w:r w:rsidR="00F46E77" w:rsidRPr="00E031B1">
              <w:rPr>
                <w:rFonts w:cs="Arial"/>
                <w:noProof/>
                <w:spacing w:val="-3"/>
                <w:lang w:val="nl-NL"/>
              </w:rPr>
              <w:instrText xml:space="preserve">PRIVATE </w:instrText>
            </w:r>
            <w:r w:rsidRPr="00E031B1">
              <w:rPr>
                <w:rFonts w:cs="Arial"/>
                <w:noProof/>
                <w:spacing w:val="-3"/>
                <w:lang w:val="nl-NL"/>
              </w:rPr>
              <w:fldChar w:fldCharType="end"/>
            </w:r>
            <w:r w:rsidR="00F46E77" w:rsidRPr="00E031B1">
              <w:rPr>
                <w:rFonts w:cs="Arial"/>
                <w:noProof/>
                <w:spacing w:val="-3"/>
                <w:lang w:val="nl-NL"/>
              </w:rPr>
              <w:t>Jan Goyartss Vos, man van Jenneke, dochter van Goyart, natuurlijke zoon van wijlen Aert van Erpe (het vruchtgebruik)</w:t>
            </w:r>
          </w:p>
          <w:p w:rsidR="00F46E77" w:rsidRPr="00E031B1" w:rsidRDefault="00F46E77" w:rsidP="00E031B1">
            <w:pPr>
              <w:tabs>
                <w:tab w:val="left" w:pos="0"/>
              </w:tabs>
              <w:suppressAutoHyphens/>
              <w:spacing w:after="0"/>
              <w:contextualSpacing/>
              <w:rPr>
                <w:rFonts w:cs="Arial"/>
                <w:noProof/>
                <w:spacing w:val="-3"/>
                <w:lang w:val="nl-NL"/>
              </w:rPr>
            </w:pPr>
          </w:p>
        </w:tc>
        <w:tc>
          <w:tcPr>
            <w:tcW w:w="2766" w:type="dxa"/>
          </w:tcPr>
          <w:p w:rsidR="00F46E77" w:rsidRPr="00E031B1" w:rsidRDefault="00F46E77" w:rsidP="00E031B1">
            <w:pPr>
              <w:tabs>
                <w:tab w:val="left" w:pos="0"/>
              </w:tabs>
              <w:suppressAutoHyphens/>
              <w:spacing w:after="0"/>
              <w:contextualSpacing/>
              <w:rPr>
                <w:rFonts w:cs="Arial"/>
                <w:noProof/>
                <w:spacing w:val="-3"/>
                <w:lang w:val="nl-NL"/>
              </w:rPr>
            </w:pPr>
            <w:r w:rsidRPr="00E031B1">
              <w:rPr>
                <w:rFonts w:cs="Arial"/>
                <w:noProof/>
                <w:spacing w:val="-3"/>
                <w:lang w:val="nl-NL"/>
              </w:rPr>
              <w:t>Overgave op 5-7-1432</w:t>
            </w:r>
          </w:p>
        </w:tc>
        <w:tc>
          <w:tcPr>
            <w:tcW w:w="3094" w:type="dxa"/>
          </w:tcPr>
          <w:p w:rsidR="00F46E77" w:rsidRPr="00E031B1" w:rsidRDefault="00F46E77" w:rsidP="00E82034">
            <w:pPr>
              <w:tabs>
                <w:tab w:val="left" w:pos="0"/>
              </w:tabs>
              <w:suppressAutoHyphens/>
              <w:spacing w:after="0"/>
              <w:contextualSpacing/>
              <w:rPr>
                <w:rFonts w:cs="Arial"/>
                <w:noProof/>
                <w:spacing w:val="-3"/>
                <w:lang w:val="nl-NL"/>
              </w:rPr>
            </w:pPr>
            <w:r w:rsidRPr="00E031B1">
              <w:rPr>
                <w:rFonts w:cs="Arial"/>
                <w:noProof/>
                <w:spacing w:val="-3"/>
                <w:lang w:val="nl-NL"/>
              </w:rPr>
              <w:t>BP</w:t>
            </w:r>
            <w:r>
              <w:rPr>
                <w:rFonts w:cs="Arial"/>
                <w:noProof/>
                <w:spacing w:val="-3"/>
                <w:lang w:val="nl-NL"/>
              </w:rPr>
              <w:t>-1202 ( 1431-</w:t>
            </w:r>
            <w:r w:rsidRPr="00E031B1">
              <w:rPr>
                <w:rFonts w:cs="Arial"/>
                <w:noProof/>
                <w:spacing w:val="-3"/>
                <w:lang w:val="nl-NL"/>
              </w:rPr>
              <w:t>1432</w:t>
            </w:r>
            <w:r>
              <w:rPr>
                <w:rFonts w:cs="Arial"/>
                <w:noProof/>
                <w:spacing w:val="-3"/>
                <w:lang w:val="nl-NL"/>
              </w:rPr>
              <w:t>)</w:t>
            </w:r>
            <w:r w:rsidRPr="00E031B1">
              <w:rPr>
                <w:rFonts w:cs="Arial"/>
                <w:noProof/>
                <w:spacing w:val="-3"/>
                <w:lang w:val="nl-NL"/>
              </w:rPr>
              <w:t>, fol. 287v</w:t>
            </w:r>
          </w:p>
        </w:tc>
      </w:tr>
      <w:tr w:rsidR="00F46E77" w:rsidRPr="00E031B1" w:rsidTr="00047A00">
        <w:tc>
          <w:tcPr>
            <w:tcW w:w="3642" w:type="dxa"/>
          </w:tcPr>
          <w:p w:rsidR="00F46E77" w:rsidRPr="00E031B1" w:rsidRDefault="001952F9" w:rsidP="00E031B1">
            <w:pPr>
              <w:tabs>
                <w:tab w:val="left" w:pos="0"/>
              </w:tabs>
              <w:suppressAutoHyphens/>
              <w:spacing w:after="0"/>
              <w:contextualSpacing/>
              <w:rPr>
                <w:rFonts w:cs="Arial"/>
                <w:noProof/>
                <w:spacing w:val="-3"/>
                <w:lang w:val="nl-NL"/>
              </w:rPr>
            </w:pPr>
            <w:r w:rsidRPr="00E031B1">
              <w:rPr>
                <w:rFonts w:cs="Arial"/>
                <w:noProof/>
                <w:spacing w:val="-3"/>
                <w:lang w:val="nl-NL"/>
              </w:rPr>
              <w:fldChar w:fldCharType="begin"/>
            </w:r>
            <w:r w:rsidR="00F46E77" w:rsidRPr="00E031B1">
              <w:rPr>
                <w:rFonts w:cs="Arial"/>
                <w:noProof/>
                <w:spacing w:val="-3"/>
                <w:lang w:val="nl-NL"/>
              </w:rPr>
              <w:instrText xml:space="preserve">PRIVATE </w:instrText>
            </w:r>
            <w:r w:rsidRPr="00E031B1">
              <w:rPr>
                <w:rFonts w:cs="Arial"/>
                <w:noProof/>
                <w:spacing w:val="-3"/>
                <w:lang w:val="nl-NL"/>
              </w:rPr>
              <w:fldChar w:fldCharType="end"/>
            </w:r>
            <w:r w:rsidR="00F46E77" w:rsidRPr="00E031B1">
              <w:rPr>
                <w:rFonts w:cs="Arial"/>
                <w:noProof/>
                <w:spacing w:val="-3"/>
                <w:lang w:val="nl-NL"/>
              </w:rPr>
              <w:t>Heer Jan van de Horst, priester</w:t>
            </w:r>
          </w:p>
          <w:p w:rsidR="00F46E77" w:rsidRPr="00E031B1" w:rsidRDefault="00F46E77" w:rsidP="00E031B1">
            <w:pPr>
              <w:tabs>
                <w:tab w:val="left" w:pos="0"/>
              </w:tabs>
              <w:suppressAutoHyphens/>
              <w:spacing w:after="0"/>
              <w:contextualSpacing/>
              <w:rPr>
                <w:rFonts w:cs="Arial"/>
                <w:noProof/>
                <w:spacing w:val="-3"/>
                <w:lang w:val="nl-NL"/>
              </w:rPr>
            </w:pPr>
          </w:p>
        </w:tc>
        <w:tc>
          <w:tcPr>
            <w:tcW w:w="2766" w:type="dxa"/>
          </w:tcPr>
          <w:p w:rsidR="00F46E77" w:rsidRPr="00E031B1" w:rsidRDefault="00F46E77" w:rsidP="00E031B1">
            <w:pPr>
              <w:tabs>
                <w:tab w:val="left" w:pos="0"/>
              </w:tabs>
              <w:suppressAutoHyphens/>
              <w:spacing w:after="0"/>
              <w:contextualSpacing/>
              <w:rPr>
                <w:rFonts w:cs="Arial"/>
                <w:noProof/>
                <w:spacing w:val="-3"/>
                <w:lang w:val="nl-NL"/>
              </w:rPr>
            </w:pPr>
            <w:r w:rsidRPr="00E031B1">
              <w:rPr>
                <w:rFonts w:cs="Arial"/>
                <w:noProof/>
                <w:spacing w:val="-3"/>
                <w:lang w:val="nl-NL"/>
              </w:rPr>
              <w:t>Vermeld op 8-1-1435</w:t>
            </w:r>
          </w:p>
        </w:tc>
        <w:tc>
          <w:tcPr>
            <w:tcW w:w="3094" w:type="dxa"/>
          </w:tcPr>
          <w:p w:rsidR="00F46E77" w:rsidRPr="00E031B1" w:rsidRDefault="00F46E77" w:rsidP="00F46E77">
            <w:pPr>
              <w:tabs>
                <w:tab w:val="left" w:pos="0"/>
              </w:tabs>
              <w:suppressAutoHyphens/>
              <w:spacing w:after="0"/>
              <w:contextualSpacing/>
              <w:rPr>
                <w:rFonts w:cs="Arial"/>
                <w:noProof/>
                <w:spacing w:val="-3"/>
                <w:lang w:val="nl-NL"/>
              </w:rPr>
            </w:pPr>
            <w:r w:rsidRPr="00E031B1">
              <w:rPr>
                <w:rFonts w:cs="Arial"/>
                <w:noProof/>
                <w:spacing w:val="-3"/>
                <w:lang w:val="nl-NL"/>
              </w:rPr>
              <w:t>BP</w:t>
            </w:r>
            <w:r>
              <w:rPr>
                <w:rFonts w:cs="Arial"/>
                <w:noProof/>
                <w:spacing w:val="-3"/>
                <w:lang w:val="nl-NL"/>
              </w:rPr>
              <w:t>-1206 (1435-</w:t>
            </w:r>
            <w:r w:rsidRPr="00E031B1">
              <w:rPr>
                <w:rFonts w:cs="Arial"/>
                <w:noProof/>
                <w:spacing w:val="-3"/>
                <w:lang w:val="nl-NL"/>
              </w:rPr>
              <w:t>1436</w:t>
            </w:r>
            <w:r>
              <w:rPr>
                <w:rFonts w:cs="Arial"/>
                <w:noProof/>
                <w:spacing w:val="-3"/>
                <w:lang w:val="nl-NL"/>
              </w:rPr>
              <w:t>)</w:t>
            </w:r>
            <w:r w:rsidRPr="00E031B1">
              <w:rPr>
                <w:rFonts w:cs="Arial"/>
                <w:noProof/>
                <w:spacing w:val="-3"/>
                <w:lang w:val="nl-NL"/>
              </w:rPr>
              <w:t>, fol. 27v</w:t>
            </w:r>
          </w:p>
        </w:tc>
      </w:tr>
      <w:tr w:rsidR="00F46E77" w:rsidRPr="00E031B1" w:rsidTr="00047A00">
        <w:tc>
          <w:tcPr>
            <w:tcW w:w="3642" w:type="dxa"/>
          </w:tcPr>
          <w:p w:rsidR="00F46E77" w:rsidRPr="00E031B1" w:rsidRDefault="001952F9" w:rsidP="00E031B1">
            <w:pPr>
              <w:tabs>
                <w:tab w:val="left" w:pos="0"/>
              </w:tabs>
              <w:suppressAutoHyphens/>
              <w:spacing w:after="0"/>
              <w:contextualSpacing/>
              <w:rPr>
                <w:rFonts w:cs="Arial"/>
                <w:noProof/>
                <w:spacing w:val="-3"/>
                <w:lang w:val="nl-NL"/>
              </w:rPr>
            </w:pPr>
            <w:r w:rsidRPr="00E031B1">
              <w:rPr>
                <w:rFonts w:cs="Arial"/>
                <w:noProof/>
                <w:spacing w:val="-3"/>
                <w:lang w:val="nl-NL"/>
              </w:rPr>
              <w:fldChar w:fldCharType="begin"/>
            </w:r>
            <w:r w:rsidR="00F46E77" w:rsidRPr="00E031B1">
              <w:rPr>
                <w:rFonts w:cs="Arial"/>
                <w:noProof/>
                <w:spacing w:val="-3"/>
                <w:lang w:val="nl-NL"/>
              </w:rPr>
              <w:instrText xml:space="preserve">PRIVATE </w:instrText>
            </w:r>
            <w:r w:rsidRPr="00E031B1">
              <w:rPr>
                <w:rFonts w:cs="Arial"/>
                <w:noProof/>
                <w:spacing w:val="-3"/>
                <w:lang w:val="nl-NL"/>
              </w:rPr>
              <w:fldChar w:fldCharType="end"/>
            </w:r>
            <w:r w:rsidR="00F46E77" w:rsidRPr="00E031B1">
              <w:rPr>
                <w:rFonts w:cs="Arial"/>
                <w:noProof/>
                <w:spacing w:val="-3"/>
                <w:lang w:val="nl-NL"/>
              </w:rPr>
              <w:t>Leunis, naturlijke zoon van heer Jan van de Horst, priester</w:t>
            </w:r>
          </w:p>
          <w:p w:rsidR="00F46E77" w:rsidRPr="00E031B1" w:rsidRDefault="00F46E77" w:rsidP="00E031B1">
            <w:pPr>
              <w:tabs>
                <w:tab w:val="left" w:pos="0"/>
              </w:tabs>
              <w:suppressAutoHyphens/>
              <w:spacing w:after="0"/>
              <w:contextualSpacing/>
              <w:rPr>
                <w:rFonts w:cs="Arial"/>
                <w:noProof/>
                <w:spacing w:val="-3"/>
                <w:lang w:val="nl-NL"/>
              </w:rPr>
            </w:pPr>
          </w:p>
        </w:tc>
        <w:tc>
          <w:tcPr>
            <w:tcW w:w="2766" w:type="dxa"/>
          </w:tcPr>
          <w:p w:rsidR="00F46E77" w:rsidRPr="00E031B1" w:rsidRDefault="00F46E77" w:rsidP="00E031B1">
            <w:pPr>
              <w:tabs>
                <w:tab w:val="left" w:pos="0"/>
              </w:tabs>
              <w:suppressAutoHyphens/>
              <w:spacing w:after="0"/>
              <w:contextualSpacing/>
              <w:rPr>
                <w:rFonts w:cs="Arial"/>
                <w:noProof/>
                <w:spacing w:val="-3"/>
                <w:lang w:val="nl-NL"/>
              </w:rPr>
            </w:pPr>
            <w:r w:rsidRPr="00E031B1">
              <w:rPr>
                <w:rFonts w:cs="Arial"/>
                <w:noProof/>
                <w:spacing w:val="-3"/>
                <w:lang w:val="nl-NL"/>
              </w:rPr>
              <w:t>Verwerving op 8-1-1435</w:t>
            </w:r>
          </w:p>
        </w:tc>
        <w:tc>
          <w:tcPr>
            <w:tcW w:w="3094" w:type="dxa"/>
          </w:tcPr>
          <w:p w:rsidR="00F46E77" w:rsidRPr="00E031B1" w:rsidRDefault="00F46E77" w:rsidP="00E82034">
            <w:pPr>
              <w:tabs>
                <w:tab w:val="left" w:pos="0"/>
              </w:tabs>
              <w:suppressAutoHyphens/>
              <w:spacing w:after="0"/>
              <w:contextualSpacing/>
              <w:rPr>
                <w:rFonts w:cs="Arial"/>
                <w:noProof/>
                <w:spacing w:val="-3"/>
                <w:lang w:val="nl-NL"/>
              </w:rPr>
            </w:pPr>
            <w:r w:rsidRPr="00E031B1">
              <w:rPr>
                <w:rFonts w:cs="Arial"/>
                <w:noProof/>
                <w:spacing w:val="-3"/>
                <w:lang w:val="nl-NL"/>
              </w:rPr>
              <w:t>BP</w:t>
            </w:r>
            <w:r>
              <w:rPr>
                <w:rFonts w:cs="Arial"/>
                <w:noProof/>
                <w:spacing w:val="-3"/>
                <w:lang w:val="nl-NL"/>
              </w:rPr>
              <w:t>-1206 (1435-</w:t>
            </w:r>
            <w:r w:rsidRPr="00E031B1">
              <w:rPr>
                <w:rFonts w:cs="Arial"/>
                <w:noProof/>
                <w:spacing w:val="-3"/>
                <w:lang w:val="nl-NL"/>
              </w:rPr>
              <w:t>1436</w:t>
            </w:r>
            <w:r>
              <w:rPr>
                <w:rFonts w:cs="Arial"/>
                <w:noProof/>
                <w:spacing w:val="-3"/>
                <w:lang w:val="nl-NL"/>
              </w:rPr>
              <w:t>)</w:t>
            </w:r>
            <w:r w:rsidRPr="00E031B1">
              <w:rPr>
                <w:rFonts w:cs="Arial"/>
                <w:noProof/>
                <w:spacing w:val="-3"/>
                <w:lang w:val="nl-NL"/>
              </w:rPr>
              <w:t>, fol. 27v</w:t>
            </w:r>
          </w:p>
        </w:tc>
      </w:tr>
      <w:tr w:rsidR="00F46E77" w:rsidRPr="00E031B1" w:rsidTr="00047A00">
        <w:tc>
          <w:tcPr>
            <w:tcW w:w="3642" w:type="dxa"/>
          </w:tcPr>
          <w:p w:rsidR="00F46E77" w:rsidRPr="00E031B1" w:rsidRDefault="00F46E77" w:rsidP="00E031B1">
            <w:pPr>
              <w:tabs>
                <w:tab w:val="left" w:pos="0"/>
              </w:tabs>
              <w:suppressAutoHyphens/>
              <w:spacing w:after="0"/>
              <w:contextualSpacing/>
              <w:rPr>
                <w:rFonts w:cs="Arial"/>
                <w:noProof/>
                <w:spacing w:val="-3"/>
                <w:lang w:val="nl-NL"/>
              </w:rPr>
            </w:pPr>
            <w:r w:rsidRPr="00E031B1">
              <w:rPr>
                <w:rFonts w:cs="Arial"/>
                <w:noProof/>
                <w:spacing w:val="-3"/>
                <w:lang w:val="nl-NL"/>
              </w:rPr>
              <w:t>Jordanus van Baest</w:t>
            </w:r>
          </w:p>
          <w:p w:rsidR="00F46E77" w:rsidRPr="00E031B1" w:rsidRDefault="00F46E77" w:rsidP="00E031B1">
            <w:pPr>
              <w:tabs>
                <w:tab w:val="left" w:pos="0"/>
              </w:tabs>
              <w:suppressAutoHyphens/>
              <w:spacing w:after="0"/>
              <w:contextualSpacing/>
              <w:rPr>
                <w:rFonts w:cs="Arial"/>
                <w:noProof/>
                <w:spacing w:val="-3"/>
                <w:lang w:val="nl-NL"/>
              </w:rPr>
            </w:pPr>
          </w:p>
        </w:tc>
        <w:tc>
          <w:tcPr>
            <w:tcW w:w="2766" w:type="dxa"/>
          </w:tcPr>
          <w:p w:rsidR="00F46E77" w:rsidRPr="00E031B1" w:rsidRDefault="00F46E77" w:rsidP="00E031B1">
            <w:pPr>
              <w:tabs>
                <w:tab w:val="left" w:pos="0"/>
              </w:tabs>
              <w:suppressAutoHyphens/>
              <w:spacing w:after="0"/>
              <w:contextualSpacing/>
              <w:rPr>
                <w:rFonts w:cs="Arial"/>
                <w:noProof/>
                <w:spacing w:val="-3"/>
                <w:lang w:val="nl-NL"/>
              </w:rPr>
            </w:pPr>
            <w:r w:rsidRPr="00E031B1">
              <w:rPr>
                <w:rFonts w:cs="Arial"/>
                <w:noProof/>
                <w:spacing w:val="-3"/>
                <w:lang w:val="nl-NL"/>
              </w:rPr>
              <w:t>Vermeld op 25-10-1438</w:t>
            </w:r>
          </w:p>
        </w:tc>
        <w:tc>
          <w:tcPr>
            <w:tcW w:w="3094" w:type="dxa"/>
          </w:tcPr>
          <w:p w:rsidR="00F46E77" w:rsidRPr="00E031B1" w:rsidRDefault="00F46E77" w:rsidP="00E031B1">
            <w:pPr>
              <w:tabs>
                <w:tab w:val="left" w:pos="0"/>
              </w:tabs>
              <w:suppressAutoHyphens/>
              <w:spacing w:after="0"/>
              <w:contextualSpacing/>
              <w:rPr>
                <w:rFonts w:cs="Arial"/>
                <w:noProof/>
                <w:spacing w:val="-3"/>
                <w:lang w:val="nl-NL"/>
              </w:rPr>
            </w:pPr>
            <w:r w:rsidRPr="00E031B1">
              <w:rPr>
                <w:rFonts w:cs="Arial"/>
                <w:noProof/>
                <w:spacing w:val="-3"/>
                <w:lang w:val="nl-NL"/>
              </w:rPr>
              <w:t>Pouilles, I 251</w:t>
            </w:r>
          </w:p>
        </w:tc>
      </w:tr>
      <w:tr w:rsidR="00F46E77" w:rsidRPr="00E031B1" w:rsidTr="00047A00">
        <w:tc>
          <w:tcPr>
            <w:tcW w:w="3642" w:type="dxa"/>
          </w:tcPr>
          <w:p w:rsidR="00F46E77" w:rsidRPr="00E031B1" w:rsidRDefault="001952F9" w:rsidP="00E031B1">
            <w:pPr>
              <w:tabs>
                <w:tab w:val="left" w:pos="0"/>
              </w:tabs>
              <w:suppressAutoHyphens/>
              <w:spacing w:after="0"/>
              <w:contextualSpacing/>
              <w:rPr>
                <w:rFonts w:cs="Arial"/>
                <w:noProof/>
                <w:spacing w:val="-3"/>
                <w:lang w:val="nl-NL"/>
              </w:rPr>
            </w:pPr>
            <w:r w:rsidRPr="00E031B1">
              <w:rPr>
                <w:rFonts w:cs="Arial"/>
                <w:noProof/>
                <w:spacing w:val="-3"/>
                <w:lang w:val="nl-NL"/>
              </w:rPr>
              <w:fldChar w:fldCharType="begin"/>
            </w:r>
            <w:r w:rsidR="00F46E77" w:rsidRPr="00E031B1">
              <w:rPr>
                <w:rFonts w:cs="Arial"/>
                <w:noProof/>
                <w:spacing w:val="-3"/>
                <w:lang w:val="nl-NL"/>
              </w:rPr>
              <w:instrText xml:space="preserve">PRIVATE </w:instrText>
            </w:r>
            <w:r w:rsidRPr="00E031B1">
              <w:rPr>
                <w:rFonts w:cs="Arial"/>
                <w:noProof/>
                <w:spacing w:val="-3"/>
                <w:lang w:val="nl-NL"/>
              </w:rPr>
              <w:fldChar w:fldCharType="end"/>
            </w:r>
            <w:r w:rsidR="00F46E77" w:rsidRPr="00E031B1">
              <w:rPr>
                <w:rFonts w:cs="Arial"/>
                <w:noProof/>
                <w:spacing w:val="-3"/>
                <w:lang w:val="nl-NL"/>
              </w:rPr>
              <w:t>Gerit Jan Dircxs, man van Jenneke, dochter van wijlen Goyaert, natuurlijke zoon van wijlen Aert van Erpe</w:t>
            </w:r>
          </w:p>
          <w:p w:rsidR="00F46E77" w:rsidRPr="00E031B1" w:rsidRDefault="00F46E77" w:rsidP="00E031B1">
            <w:pPr>
              <w:tabs>
                <w:tab w:val="left" w:pos="0"/>
              </w:tabs>
              <w:suppressAutoHyphens/>
              <w:spacing w:after="0"/>
              <w:contextualSpacing/>
              <w:rPr>
                <w:rFonts w:cs="Arial"/>
                <w:noProof/>
                <w:spacing w:val="-3"/>
                <w:lang w:val="nl-NL"/>
              </w:rPr>
            </w:pPr>
          </w:p>
        </w:tc>
        <w:tc>
          <w:tcPr>
            <w:tcW w:w="2766" w:type="dxa"/>
          </w:tcPr>
          <w:p w:rsidR="00F46E77" w:rsidRPr="00E031B1" w:rsidRDefault="00F46E77" w:rsidP="00E031B1">
            <w:pPr>
              <w:tabs>
                <w:tab w:val="left" w:pos="0"/>
              </w:tabs>
              <w:suppressAutoHyphens/>
              <w:spacing w:after="0"/>
              <w:contextualSpacing/>
              <w:rPr>
                <w:rFonts w:cs="Arial"/>
                <w:noProof/>
                <w:spacing w:val="-3"/>
                <w:lang w:val="nl-NL"/>
              </w:rPr>
            </w:pPr>
            <w:r w:rsidRPr="00E031B1">
              <w:rPr>
                <w:rFonts w:cs="Arial"/>
                <w:noProof/>
                <w:spacing w:val="-3"/>
                <w:lang w:val="nl-NL"/>
              </w:rPr>
              <w:t>Vermeld op 6-3-1462</w:t>
            </w:r>
          </w:p>
        </w:tc>
        <w:tc>
          <w:tcPr>
            <w:tcW w:w="3094" w:type="dxa"/>
          </w:tcPr>
          <w:p w:rsidR="00F46E77" w:rsidRPr="00E031B1" w:rsidRDefault="00F46E77" w:rsidP="00E031B1">
            <w:pPr>
              <w:tabs>
                <w:tab w:val="left" w:pos="0"/>
              </w:tabs>
              <w:suppressAutoHyphens/>
              <w:spacing w:after="0"/>
              <w:contextualSpacing/>
              <w:rPr>
                <w:rFonts w:cs="Arial"/>
                <w:noProof/>
                <w:spacing w:val="-3"/>
                <w:lang w:val="nl-NL"/>
              </w:rPr>
            </w:pPr>
            <w:r>
              <w:rPr>
                <w:rFonts w:cs="Arial"/>
                <w:noProof/>
                <w:spacing w:val="-3"/>
                <w:lang w:val="nl-NL"/>
              </w:rPr>
              <w:t>BP-1232 (1461-1462)</w:t>
            </w:r>
            <w:r w:rsidRPr="00E031B1">
              <w:rPr>
                <w:rFonts w:cs="Arial"/>
                <w:noProof/>
                <w:spacing w:val="-3"/>
                <w:lang w:val="nl-NL"/>
              </w:rPr>
              <w:t>, fol. 38v</w:t>
            </w:r>
          </w:p>
        </w:tc>
      </w:tr>
      <w:tr w:rsidR="00F46E77" w:rsidRPr="00E031B1" w:rsidTr="00047A00">
        <w:tc>
          <w:tcPr>
            <w:tcW w:w="3642" w:type="dxa"/>
          </w:tcPr>
          <w:p w:rsidR="00F46E77" w:rsidRPr="00E031B1" w:rsidRDefault="001952F9" w:rsidP="00E031B1">
            <w:pPr>
              <w:tabs>
                <w:tab w:val="left" w:pos="0"/>
              </w:tabs>
              <w:suppressAutoHyphens/>
              <w:spacing w:after="0"/>
              <w:contextualSpacing/>
              <w:rPr>
                <w:rFonts w:cs="Arial"/>
                <w:noProof/>
                <w:spacing w:val="-3"/>
                <w:lang w:val="nl-NL"/>
              </w:rPr>
            </w:pPr>
            <w:r w:rsidRPr="00E031B1">
              <w:rPr>
                <w:rFonts w:cs="Arial"/>
                <w:noProof/>
                <w:spacing w:val="-3"/>
                <w:lang w:val="nl-NL"/>
              </w:rPr>
              <w:fldChar w:fldCharType="begin"/>
            </w:r>
            <w:r w:rsidR="00F46E77" w:rsidRPr="00E031B1">
              <w:rPr>
                <w:rFonts w:cs="Arial"/>
                <w:noProof/>
                <w:spacing w:val="-3"/>
                <w:lang w:val="nl-NL"/>
              </w:rPr>
              <w:instrText xml:space="preserve">PRIVATE </w:instrText>
            </w:r>
            <w:r w:rsidRPr="00E031B1">
              <w:rPr>
                <w:rFonts w:cs="Arial"/>
                <w:noProof/>
                <w:spacing w:val="-3"/>
                <w:lang w:val="nl-NL"/>
              </w:rPr>
              <w:fldChar w:fldCharType="end"/>
            </w:r>
            <w:r w:rsidR="00F46E77" w:rsidRPr="00E031B1">
              <w:rPr>
                <w:rFonts w:cs="Arial"/>
                <w:noProof/>
                <w:spacing w:val="-3"/>
                <w:lang w:val="nl-NL"/>
              </w:rPr>
              <w:t>Godefridus, zoon van Godefridus van Erpe</w:t>
            </w:r>
          </w:p>
          <w:p w:rsidR="00F46E77" w:rsidRPr="00E031B1" w:rsidRDefault="00F46E77" w:rsidP="00E031B1">
            <w:pPr>
              <w:tabs>
                <w:tab w:val="left" w:pos="0"/>
              </w:tabs>
              <w:suppressAutoHyphens/>
              <w:spacing w:after="0"/>
              <w:contextualSpacing/>
              <w:rPr>
                <w:rFonts w:cs="Arial"/>
                <w:noProof/>
                <w:spacing w:val="-3"/>
                <w:lang w:val="nl-NL"/>
              </w:rPr>
            </w:pPr>
          </w:p>
        </w:tc>
        <w:tc>
          <w:tcPr>
            <w:tcW w:w="2766" w:type="dxa"/>
          </w:tcPr>
          <w:p w:rsidR="00F46E77" w:rsidRPr="00E031B1" w:rsidRDefault="00F46E77" w:rsidP="00E031B1">
            <w:pPr>
              <w:tabs>
                <w:tab w:val="left" w:pos="0"/>
              </w:tabs>
              <w:suppressAutoHyphens/>
              <w:spacing w:after="0"/>
              <w:contextualSpacing/>
              <w:rPr>
                <w:rFonts w:cs="Arial"/>
                <w:noProof/>
                <w:spacing w:val="-3"/>
                <w:lang w:val="nl-NL"/>
              </w:rPr>
            </w:pPr>
            <w:r w:rsidRPr="00E031B1">
              <w:rPr>
                <w:rFonts w:cs="Arial"/>
                <w:noProof/>
                <w:spacing w:val="-3"/>
                <w:lang w:val="nl-NL"/>
              </w:rPr>
              <w:t>Koop op 6-3-1462</w:t>
            </w:r>
            <w:r>
              <w:rPr>
                <w:rFonts w:cs="Arial"/>
                <w:noProof/>
                <w:spacing w:val="-3"/>
                <w:lang w:val="nl-NL"/>
              </w:rPr>
              <w:t>, vemeld op 3-3-1468</w:t>
            </w:r>
          </w:p>
        </w:tc>
        <w:tc>
          <w:tcPr>
            <w:tcW w:w="3094" w:type="dxa"/>
          </w:tcPr>
          <w:p w:rsidR="00F46E77" w:rsidRPr="00E031B1" w:rsidRDefault="00F46E77" w:rsidP="00E82034">
            <w:pPr>
              <w:tabs>
                <w:tab w:val="left" w:pos="0"/>
              </w:tabs>
              <w:suppressAutoHyphens/>
              <w:spacing w:after="0"/>
              <w:contextualSpacing/>
              <w:rPr>
                <w:rFonts w:cs="Arial"/>
                <w:noProof/>
                <w:spacing w:val="-3"/>
                <w:lang w:val="nl-NL"/>
              </w:rPr>
            </w:pPr>
            <w:r>
              <w:rPr>
                <w:rFonts w:cs="Arial"/>
                <w:noProof/>
                <w:spacing w:val="-3"/>
                <w:lang w:val="nl-NL"/>
              </w:rPr>
              <w:t>BP-1232 (1461-1462)</w:t>
            </w:r>
            <w:r w:rsidRPr="00E031B1">
              <w:rPr>
                <w:rFonts w:cs="Arial"/>
                <w:noProof/>
                <w:spacing w:val="-3"/>
                <w:lang w:val="nl-NL"/>
              </w:rPr>
              <w:t>, fol. 38v</w:t>
            </w:r>
            <w:r>
              <w:rPr>
                <w:rFonts w:cs="Arial"/>
                <w:noProof/>
                <w:spacing w:val="-3"/>
                <w:lang w:val="nl-NL"/>
              </w:rPr>
              <w:t>; BP-1237 (3-3-1468), fol. 163v</w:t>
            </w:r>
          </w:p>
        </w:tc>
      </w:tr>
      <w:tr w:rsidR="00F46E77" w:rsidRPr="00E031B1" w:rsidTr="00047A00">
        <w:tc>
          <w:tcPr>
            <w:tcW w:w="3642" w:type="dxa"/>
          </w:tcPr>
          <w:p w:rsidR="00F46E77" w:rsidRPr="00E031B1" w:rsidRDefault="001952F9" w:rsidP="00E031B1">
            <w:pPr>
              <w:tabs>
                <w:tab w:val="left" w:pos="0"/>
              </w:tabs>
              <w:suppressAutoHyphens/>
              <w:spacing w:after="0"/>
              <w:contextualSpacing/>
              <w:rPr>
                <w:rFonts w:cs="Arial"/>
                <w:noProof/>
                <w:spacing w:val="-3"/>
                <w:lang w:val="nl-NL"/>
              </w:rPr>
            </w:pPr>
            <w:r w:rsidRPr="00E031B1">
              <w:rPr>
                <w:rFonts w:cs="Arial"/>
                <w:noProof/>
                <w:spacing w:val="-3"/>
                <w:lang w:val="nl-NL"/>
              </w:rPr>
              <w:fldChar w:fldCharType="begin"/>
            </w:r>
            <w:r w:rsidR="00F46E77" w:rsidRPr="00E031B1">
              <w:rPr>
                <w:rFonts w:cs="Arial"/>
                <w:noProof/>
                <w:spacing w:val="-3"/>
                <w:lang w:val="nl-NL"/>
              </w:rPr>
              <w:instrText xml:space="preserve">PRIVATE </w:instrText>
            </w:r>
            <w:r w:rsidRPr="00E031B1">
              <w:rPr>
                <w:rFonts w:cs="Arial"/>
                <w:noProof/>
                <w:spacing w:val="-3"/>
                <w:lang w:val="nl-NL"/>
              </w:rPr>
              <w:fldChar w:fldCharType="end"/>
            </w:r>
            <w:r w:rsidR="00F46E77" w:rsidRPr="00E031B1">
              <w:rPr>
                <w:rFonts w:cs="Arial"/>
                <w:noProof/>
                <w:spacing w:val="-3"/>
                <w:lang w:val="nl-NL"/>
              </w:rPr>
              <w:t>Heer Dirck van der Horst, priester, vicarius van de kerk</w:t>
            </w:r>
          </w:p>
          <w:p w:rsidR="00F46E77" w:rsidRPr="00E031B1" w:rsidRDefault="00F46E77" w:rsidP="00E031B1">
            <w:pPr>
              <w:tabs>
                <w:tab w:val="left" w:pos="0"/>
              </w:tabs>
              <w:suppressAutoHyphens/>
              <w:spacing w:after="0"/>
              <w:contextualSpacing/>
              <w:rPr>
                <w:rFonts w:cs="Arial"/>
                <w:noProof/>
                <w:spacing w:val="-3"/>
                <w:lang w:val="nl-NL"/>
              </w:rPr>
            </w:pPr>
          </w:p>
        </w:tc>
        <w:tc>
          <w:tcPr>
            <w:tcW w:w="2766" w:type="dxa"/>
          </w:tcPr>
          <w:p w:rsidR="00F46E77" w:rsidRPr="00E031B1" w:rsidRDefault="00F46E77" w:rsidP="00E031B1">
            <w:pPr>
              <w:tabs>
                <w:tab w:val="left" w:pos="0"/>
              </w:tabs>
              <w:suppressAutoHyphens/>
              <w:spacing w:after="0"/>
              <w:contextualSpacing/>
              <w:rPr>
                <w:rFonts w:cs="Arial"/>
                <w:noProof/>
                <w:spacing w:val="-3"/>
                <w:lang w:val="nl-NL"/>
              </w:rPr>
            </w:pPr>
            <w:r>
              <w:rPr>
                <w:rFonts w:cs="Arial"/>
                <w:noProof/>
                <w:spacing w:val="-3"/>
                <w:lang w:val="nl-NL"/>
              </w:rPr>
              <w:t xml:space="preserve">Ruil </w:t>
            </w:r>
            <w:r w:rsidRPr="00E031B1">
              <w:rPr>
                <w:rFonts w:cs="Arial"/>
                <w:noProof/>
                <w:spacing w:val="-3"/>
                <w:lang w:val="nl-NL"/>
              </w:rPr>
              <w:t>op 3-3-1468</w:t>
            </w:r>
          </w:p>
        </w:tc>
        <w:tc>
          <w:tcPr>
            <w:tcW w:w="3094" w:type="dxa"/>
          </w:tcPr>
          <w:p w:rsidR="00F46E77" w:rsidRPr="00E031B1" w:rsidRDefault="00F46E77" w:rsidP="00E031B1">
            <w:pPr>
              <w:tabs>
                <w:tab w:val="left" w:pos="0"/>
              </w:tabs>
              <w:suppressAutoHyphens/>
              <w:spacing w:after="0"/>
              <w:contextualSpacing/>
              <w:rPr>
                <w:rFonts w:cs="Arial"/>
                <w:noProof/>
                <w:spacing w:val="-3"/>
                <w:lang w:val="nl-NL"/>
              </w:rPr>
            </w:pPr>
            <w:r>
              <w:rPr>
                <w:rFonts w:cs="Arial"/>
                <w:noProof/>
                <w:spacing w:val="-3"/>
                <w:lang w:val="nl-NL"/>
              </w:rPr>
              <w:t>BP-1237 (3-3-1468), fol. 163v</w:t>
            </w:r>
          </w:p>
        </w:tc>
      </w:tr>
      <w:tr w:rsidR="00F46E77" w:rsidRPr="00E031B1" w:rsidTr="004B4D3B">
        <w:tc>
          <w:tcPr>
            <w:tcW w:w="3642" w:type="dxa"/>
          </w:tcPr>
          <w:p w:rsidR="00F46E77" w:rsidRPr="00E031B1" w:rsidRDefault="00F46E77" w:rsidP="004B4D3B">
            <w:pPr>
              <w:tabs>
                <w:tab w:val="left" w:pos="0"/>
              </w:tabs>
              <w:suppressAutoHyphens/>
              <w:spacing w:after="0"/>
              <w:contextualSpacing/>
              <w:rPr>
                <w:rFonts w:cs="Arial"/>
                <w:noProof/>
                <w:spacing w:val="-3"/>
                <w:lang w:val="nl-NL"/>
              </w:rPr>
            </w:pPr>
            <w:r w:rsidRPr="00E031B1">
              <w:rPr>
                <w:rFonts w:cs="Arial"/>
                <w:noProof/>
                <w:spacing w:val="-3"/>
                <w:lang w:val="nl-NL"/>
              </w:rPr>
              <w:t>Rutgerus van Erpe, schildknaap</w:t>
            </w:r>
          </w:p>
        </w:tc>
        <w:tc>
          <w:tcPr>
            <w:tcW w:w="2766" w:type="dxa"/>
          </w:tcPr>
          <w:p w:rsidR="00F46E77" w:rsidRPr="00E031B1" w:rsidRDefault="00F46E77" w:rsidP="004B4D3B">
            <w:pPr>
              <w:tabs>
                <w:tab w:val="left" w:pos="0"/>
              </w:tabs>
              <w:suppressAutoHyphens/>
              <w:spacing w:after="0"/>
              <w:contextualSpacing/>
              <w:rPr>
                <w:rFonts w:cs="Arial"/>
                <w:noProof/>
                <w:spacing w:val="-3"/>
                <w:lang w:val="nl-NL"/>
              </w:rPr>
            </w:pPr>
            <w:r w:rsidRPr="00E031B1">
              <w:rPr>
                <w:rFonts w:cs="Arial"/>
                <w:noProof/>
                <w:spacing w:val="-3"/>
                <w:lang w:val="nl-NL"/>
              </w:rPr>
              <w:t>Vermeld op 25-8-1474</w:t>
            </w:r>
          </w:p>
          <w:p w:rsidR="00F46E77" w:rsidRPr="00E031B1" w:rsidRDefault="00F46E77" w:rsidP="004B4D3B">
            <w:pPr>
              <w:tabs>
                <w:tab w:val="left" w:pos="0"/>
              </w:tabs>
              <w:suppressAutoHyphens/>
              <w:spacing w:after="0"/>
              <w:contextualSpacing/>
              <w:rPr>
                <w:rFonts w:cs="Arial"/>
                <w:noProof/>
                <w:spacing w:val="-3"/>
                <w:lang w:val="nl-NL"/>
              </w:rPr>
            </w:pPr>
          </w:p>
        </w:tc>
        <w:tc>
          <w:tcPr>
            <w:tcW w:w="3094" w:type="dxa"/>
          </w:tcPr>
          <w:p w:rsidR="00F46E77" w:rsidRPr="00E031B1" w:rsidRDefault="00F46E77" w:rsidP="004B4D3B">
            <w:pPr>
              <w:tabs>
                <w:tab w:val="left" w:pos="0"/>
              </w:tabs>
              <w:suppressAutoHyphens/>
              <w:spacing w:after="0"/>
              <w:contextualSpacing/>
              <w:rPr>
                <w:rFonts w:cs="Arial"/>
                <w:noProof/>
                <w:spacing w:val="-3"/>
                <w:lang w:val="nl-NL"/>
              </w:rPr>
            </w:pPr>
            <w:r w:rsidRPr="00E031B1">
              <w:rPr>
                <w:rFonts w:cs="Arial"/>
                <w:noProof/>
                <w:spacing w:val="-3"/>
                <w:lang w:val="nl-NL"/>
              </w:rPr>
              <w:t>Pouilles, I 251</w:t>
            </w:r>
          </w:p>
        </w:tc>
      </w:tr>
      <w:tr w:rsidR="00F46E77" w:rsidRPr="00E031B1" w:rsidTr="004B4D3B">
        <w:tc>
          <w:tcPr>
            <w:tcW w:w="3642" w:type="dxa"/>
          </w:tcPr>
          <w:p w:rsidR="00F46E77" w:rsidRPr="00E031B1" w:rsidRDefault="001952F9" w:rsidP="004B4D3B">
            <w:pPr>
              <w:tabs>
                <w:tab w:val="left" w:pos="0"/>
              </w:tabs>
              <w:suppressAutoHyphens/>
              <w:spacing w:after="0"/>
              <w:contextualSpacing/>
              <w:rPr>
                <w:rFonts w:cs="Arial"/>
                <w:noProof/>
                <w:spacing w:val="-3"/>
                <w:lang w:val="nl-NL"/>
              </w:rPr>
            </w:pPr>
            <w:r w:rsidRPr="00E031B1">
              <w:rPr>
                <w:rFonts w:cs="Arial"/>
                <w:noProof/>
                <w:spacing w:val="-3"/>
                <w:lang w:val="nl-NL"/>
              </w:rPr>
              <w:lastRenderedPageBreak/>
              <w:fldChar w:fldCharType="begin"/>
            </w:r>
            <w:r w:rsidR="00F46E77" w:rsidRPr="00E031B1">
              <w:rPr>
                <w:rFonts w:cs="Arial"/>
                <w:noProof/>
                <w:spacing w:val="-3"/>
                <w:lang w:val="nl-NL"/>
              </w:rPr>
              <w:instrText xml:space="preserve">PRIVATE </w:instrText>
            </w:r>
            <w:r w:rsidRPr="00E031B1">
              <w:rPr>
                <w:rFonts w:cs="Arial"/>
                <w:noProof/>
                <w:spacing w:val="-3"/>
                <w:lang w:val="nl-NL"/>
              </w:rPr>
              <w:fldChar w:fldCharType="end"/>
            </w:r>
            <w:r w:rsidR="00F46E77" w:rsidRPr="00E031B1">
              <w:rPr>
                <w:rFonts w:cs="Arial"/>
                <w:noProof/>
                <w:spacing w:val="-3"/>
                <w:lang w:val="nl-NL"/>
              </w:rPr>
              <w:t>Willem, zoon van Rutger van Erp van Lieshout</w:t>
            </w:r>
          </w:p>
          <w:p w:rsidR="00F46E77" w:rsidRPr="00E031B1" w:rsidRDefault="00F46E77" w:rsidP="004B4D3B">
            <w:pPr>
              <w:tabs>
                <w:tab w:val="left" w:pos="0"/>
              </w:tabs>
              <w:suppressAutoHyphens/>
              <w:spacing w:after="0"/>
              <w:contextualSpacing/>
              <w:rPr>
                <w:rFonts w:cs="Arial"/>
                <w:noProof/>
                <w:spacing w:val="-3"/>
                <w:lang w:val="nl-NL"/>
              </w:rPr>
            </w:pPr>
          </w:p>
        </w:tc>
        <w:tc>
          <w:tcPr>
            <w:tcW w:w="2766" w:type="dxa"/>
          </w:tcPr>
          <w:p w:rsidR="00F46E77" w:rsidRPr="00E031B1" w:rsidRDefault="00F46E77" w:rsidP="004B4D3B">
            <w:pPr>
              <w:tabs>
                <w:tab w:val="left" w:pos="0"/>
              </w:tabs>
              <w:suppressAutoHyphens/>
              <w:spacing w:after="0"/>
              <w:contextualSpacing/>
              <w:rPr>
                <w:rFonts w:cs="Arial"/>
                <w:noProof/>
                <w:spacing w:val="-3"/>
                <w:lang w:val="nl-NL"/>
              </w:rPr>
            </w:pPr>
            <w:r w:rsidRPr="00E031B1">
              <w:rPr>
                <w:rFonts w:cs="Arial"/>
                <w:noProof/>
                <w:spacing w:val="-3"/>
                <w:lang w:val="nl-NL"/>
              </w:rPr>
              <w:t>Leenverhef op 7-11-1480</w:t>
            </w:r>
          </w:p>
        </w:tc>
        <w:tc>
          <w:tcPr>
            <w:tcW w:w="3094" w:type="dxa"/>
          </w:tcPr>
          <w:p w:rsidR="00F46E77" w:rsidRPr="00E031B1" w:rsidRDefault="00F46E77" w:rsidP="004B4D3B">
            <w:pPr>
              <w:tabs>
                <w:tab w:val="left" w:pos="0"/>
              </w:tabs>
              <w:suppressAutoHyphens/>
              <w:spacing w:after="0"/>
              <w:contextualSpacing/>
              <w:rPr>
                <w:rFonts w:cs="Arial"/>
                <w:noProof/>
                <w:spacing w:val="-3"/>
                <w:lang w:val="nl-NL"/>
              </w:rPr>
            </w:pPr>
            <w:r w:rsidRPr="00E031B1">
              <w:rPr>
                <w:rFonts w:cs="Arial"/>
                <w:noProof/>
                <w:spacing w:val="-3"/>
                <w:lang w:val="nl-NL"/>
              </w:rPr>
              <w:t>de L'Escaille</w:t>
            </w:r>
          </w:p>
        </w:tc>
      </w:tr>
      <w:tr w:rsidR="00F46E77" w:rsidRPr="00E031B1" w:rsidTr="004B4D3B">
        <w:tc>
          <w:tcPr>
            <w:tcW w:w="3642" w:type="dxa"/>
          </w:tcPr>
          <w:p w:rsidR="00F46E77" w:rsidRPr="00E031B1" w:rsidRDefault="001952F9" w:rsidP="004B4D3B">
            <w:pPr>
              <w:tabs>
                <w:tab w:val="left" w:pos="0"/>
              </w:tabs>
              <w:suppressAutoHyphens/>
              <w:spacing w:after="0"/>
              <w:contextualSpacing/>
              <w:rPr>
                <w:rFonts w:cs="Arial"/>
                <w:noProof/>
                <w:spacing w:val="-3"/>
                <w:lang w:val="nl-NL"/>
              </w:rPr>
            </w:pPr>
            <w:r w:rsidRPr="00E031B1">
              <w:rPr>
                <w:rFonts w:cs="Arial"/>
                <w:noProof/>
                <w:spacing w:val="-3"/>
                <w:lang w:val="nl-NL"/>
              </w:rPr>
              <w:fldChar w:fldCharType="begin"/>
            </w:r>
            <w:r w:rsidR="00F46E77" w:rsidRPr="00E031B1">
              <w:rPr>
                <w:rFonts w:cs="Arial"/>
                <w:noProof/>
                <w:spacing w:val="-3"/>
                <w:lang w:val="nl-NL"/>
              </w:rPr>
              <w:instrText xml:space="preserve">PRIVATE </w:instrText>
            </w:r>
            <w:r w:rsidRPr="00E031B1">
              <w:rPr>
                <w:rFonts w:cs="Arial"/>
                <w:noProof/>
                <w:spacing w:val="-3"/>
                <w:lang w:val="nl-NL"/>
              </w:rPr>
              <w:fldChar w:fldCharType="end"/>
            </w:r>
            <w:r w:rsidR="00F46E77" w:rsidRPr="00E031B1">
              <w:rPr>
                <w:rFonts w:cs="Arial"/>
                <w:noProof/>
                <w:spacing w:val="-3"/>
                <w:lang w:val="nl-NL"/>
              </w:rPr>
              <w:t>Rutger, zoon van Willem Rutger van Erp van Lieshout</w:t>
            </w:r>
          </w:p>
          <w:p w:rsidR="00F46E77" w:rsidRPr="00E031B1" w:rsidRDefault="00F46E77" w:rsidP="004B4D3B">
            <w:pPr>
              <w:tabs>
                <w:tab w:val="left" w:pos="0"/>
              </w:tabs>
              <w:suppressAutoHyphens/>
              <w:spacing w:after="0"/>
              <w:contextualSpacing/>
              <w:rPr>
                <w:rFonts w:cs="Arial"/>
                <w:noProof/>
                <w:spacing w:val="-3"/>
                <w:lang w:val="nl-NL"/>
              </w:rPr>
            </w:pPr>
          </w:p>
        </w:tc>
        <w:tc>
          <w:tcPr>
            <w:tcW w:w="2766" w:type="dxa"/>
          </w:tcPr>
          <w:p w:rsidR="00F46E77" w:rsidRPr="00E031B1" w:rsidRDefault="00F46E77" w:rsidP="004B4D3B">
            <w:pPr>
              <w:tabs>
                <w:tab w:val="left" w:pos="0"/>
              </w:tabs>
              <w:suppressAutoHyphens/>
              <w:spacing w:after="0"/>
              <w:contextualSpacing/>
              <w:rPr>
                <w:rFonts w:cs="Arial"/>
                <w:noProof/>
                <w:spacing w:val="-3"/>
                <w:lang w:val="nl-NL"/>
              </w:rPr>
            </w:pPr>
            <w:r w:rsidRPr="00E031B1">
              <w:rPr>
                <w:rFonts w:cs="Arial"/>
                <w:noProof/>
                <w:spacing w:val="-3"/>
                <w:lang w:val="nl-NL"/>
              </w:rPr>
              <w:t>Na de dood van zijn vader</w:t>
            </w:r>
          </w:p>
        </w:tc>
        <w:tc>
          <w:tcPr>
            <w:tcW w:w="3094" w:type="dxa"/>
          </w:tcPr>
          <w:p w:rsidR="00F46E77" w:rsidRPr="00E031B1" w:rsidRDefault="00F46E77" w:rsidP="004B4D3B">
            <w:pPr>
              <w:tabs>
                <w:tab w:val="left" w:pos="0"/>
              </w:tabs>
              <w:suppressAutoHyphens/>
              <w:spacing w:after="0"/>
              <w:contextualSpacing/>
              <w:rPr>
                <w:rFonts w:cs="Arial"/>
                <w:noProof/>
                <w:spacing w:val="-3"/>
                <w:lang w:val="nl-NL"/>
              </w:rPr>
            </w:pPr>
            <w:r w:rsidRPr="00E031B1">
              <w:rPr>
                <w:rFonts w:cs="Arial"/>
                <w:noProof/>
                <w:spacing w:val="-3"/>
                <w:lang w:val="nl-NL"/>
              </w:rPr>
              <w:t>de L'Escaille</w:t>
            </w:r>
          </w:p>
        </w:tc>
      </w:tr>
      <w:tr w:rsidR="00F46E77" w:rsidRPr="00E031B1" w:rsidTr="004B4D3B">
        <w:tc>
          <w:tcPr>
            <w:tcW w:w="3642" w:type="dxa"/>
          </w:tcPr>
          <w:p w:rsidR="00F46E77" w:rsidRPr="00E031B1" w:rsidRDefault="001952F9" w:rsidP="004B4D3B">
            <w:pPr>
              <w:tabs>
                <w:tab w:val="left" w:pos="0"/>
              </w:tabs>
              <w:suppressAutoHyphens/>
              <w:spacing w:after="0"/>
              <w:contextualSpacing/>
              <w:rPr>
                <w:rFonts w:cs="Arial"/>
                <w:noProof/>
                <w:spacing w:val="-3"/>
                <w:lang w:val="nl-NL"/>
              </w:rPr>
            </w:pPr>
            <w:r w:rsidRPr="00E031B1">
              <w:rPr>
                <w:rFonts w:cs="Arial"/>
                <w:noProof/>
                <w:spacing w:val="-3"/>
                <w:lang w:val="nl-NL"/>
              </w:rPr>
              <w:fldChar w:fldCharType="begin"/>
            </w:r>
            <w:r w:rsidR="00F46E77" w:rsidRPr="00E031B1">
              <w:rPr>
                <w:rFonts w:cs="Arial"/>
                <w:noProof/>
                <w:spacing w:val="-3"/>
                <w:lang w:val="nl-NL"/>
              </w:rPr>
              <w:instrText xml:space="preserve">PRIVATE </w:instrText>
            </w:r>
            <w:r w:rsidRPr="00E031B1">
              <w:rPr>
                <w:rFonts w:cs="Arial"/>
                <w:noProof/>
                <w:spacing w:val="-3"/>
                <w:lang w:val="nl-NL"/>
              </w:rPr>
              <w:fldChar w:fldCharType="end"/>
            </w:r>
            <w:r w:rsidR="00F46E77" w:rsidRPr="00E031B1">
              <w:rPr>
                <w:rFonts w:cs="Arial"/>
                <w:noProof/>
                <w:spacing w:val="-3"/>
                <w:lang w:val="nl-NL"/>
              </w:rPr>
              <w:t>Willem, zoon van Willem Rutger van Erp van Lieshout</w:t>
            </w:r>
          </w:p>
          <w:p w:rsidR="00F46E77" w:rsidRPr="00E031B1" w:rsidRDefault="00F46E77" w:rsidP="004B4D3B">
            <w:pPr>
              <w:tabs>
                <w:tab w:val="left" w:pos="0"/>
              </w:tabs>
              <w:suppressAutoHyphens/>
              <w:spacing w:after="0"/>
              <w:contextualSpacing/>
              <w:rPr>
                <w:rFonts w:cs="Arial"/>
                <w:noProof/>
                <w:spacing w:val="-3"/>
                <w:lang w:val="nl-NL"/>
              </w:rPr>
            </w:pPr>
          </w:p>
        </w:tc>
        <w:tc>
          <w:tcPr>
            <w:tcW w:w="2766" w:type="dxa"/>
          </w:tcPr>
          <w:p w:rsidR="00F46E77" w:rsidRPr="00E031B1" w:rsidRDefault="00F46E77" w:rsidP="004B4D3B">
            <w:pPr>
              <w:tabs>
                <w:tab w:val="left" w:pos="0"/>
              </w:tabs>
              <w:suppressAutoHyphens/>
              <w:spacing w:after="0"/>
              <w:contextualSpacing/>
              <w:rPr>
                <w:rFonts w:cs="Arial"/>
                <w:noProof/>
                <w:spacing w:val="-3"/>
                <w:lang w:val="nl-NL"/>
              </w:rPr>
            </w:pPr>
            <w:r w:rsidRPr="00E031B1">
              <w:rPr>
                <w:rFonts w:cs="Arial"/>
                <w:noProof/>
                <w:spacing w:val="-3"/>
                <w:lang w:val="nl-NL"/>
              </w:rPr>
              <w:t>Leenverhef in 1510</w:t>
            </w:r>
          </w:p>
        </w:tc>
        <w:tc>
          <w:tcPr>
            <w:tcW w:w="3094" w:type="dxa"/>
          </w:tcPr>
          <w:p w:rsidR="00F46E77" w:rsidRPr="00E031B1" w:rsidRDefault="00F46E77" w:rsidP="004B4D3B">
            <w:pPr>
              <w:tabs>
                <w:tab w:val="left" w:pos="0"/>
              </w:tabs>
              <w:suppressAutoHyphens/>
              <w:spacing w:after="0"/>
              <w:contextualSpacing/>
              <w:rPr>
                <w:rFonts w:cs="Arial"/>
                <w:noProof/>
                <w:spacing w:val="-3"/>
                <w:lang w:val="nl-NL"/>
              </w:rPr>
            </w:pPr>
            <w:r w:rsidRPr="00E031B1">
              <w:rPr>
                <w:rFonts w:cs="Arial"/>
                <w:noProof/>
                <w:spacing w:val="-3"/>
                <w:lang w:val="nl-NL"/>
              </w:rPr>
              <w:t>de L'Escaille</w:t>
            </w:r>
          </w:p>
        </w:tc>
      </w:tr>
      <w:tr w:rsidR="00F46E77" w:rsidRPr="00E031B1" w:rsidTr="004B4D3B">
        <w:tc>
          <w:tcPr>
            <w:tcW w:w="3642" w:type="dxa"/>
          </w:tcPr>
          <w:p w:rsidR="00F46E77" w:rsidRDefault="00F46E77" w:rsidP="004B4D3B">
            <w:pPr>
              <w:tabs>
                <w:tab w:val="left" w:pos="0"/>
              </w:tabs>
              <w:suppressAutoHyphens/>
              <w:spacing w:after="0"/>
              <w:contextualSpacing/>
              <w:rPr>
                <w:rFonts w:cs="Arial"/>
                <w:noProof/>
                <w:spacing w:val="-3"/>
                <w:lang w:val="nl-NL"/>
              </w:rPr>
            </w:pPr>
            <w:r w:rsidRPr="00E031B1">
              <w:rPr>
                <w:rFonts w:cs="Arial"/>
                <w:noProof/>
                <w:spacing w:val="-3"/>
                <w:lang w:val="nl-NL"/>
              </w:rPr>
              <w:t>Willem, zoon van Willem van Erp</w:t>
            </w:r>
            <w:r>
              <w:rPr>
                <w:rFonts w:cs="Arial"/>
                <w:noProof/>
                <w:spacing w:val="-3"/>
                <w:lang w:val="nl-NL"/>
              </w:rPr>
              <w:t>, riddere</w:t>
            </w:r>
          </w:p>
          <w:p w:rsidR="00F46E77" w:rsidRPr="00E031B1" w:rsidRDefault="00F46E77" w:rsidP="004B4D3B">
            <w:pPr>
              <w:tabs>
                <w:tab w:val="left" w:pos="0"/>
              </w:tabs>
              <w:suppressAutoHyphens/>
              <w:spacing w:after="0"/>
              <w:contextualSpacing/>
              <w:rPr>
                <w:rFonts w:cs="Arial"/>
                <w:noProof/>
                <w:spacing w:val="-3"/>
                <w:lang w:val="nl-NL"/>
              </w:rPr>
            </w:pPr>
          </w:p>
        </w:tc>
        <w:tc>
          <w:tcPr>
            <w:tcW w:w="2766" w:type="dxa"/>
          </w:tcPr>
          <w:p w:rsidR="00F46E77" w:rsidRPr="00E031B1" w:rsidRDefault="00F46E77" w:rsidP="004B4D3B">
            <w:pPr>
              <w:tabs>
                <w:tab w:val="left" w:pos="0"/>
              </w:tabs>
              <w:suppressAutoHyphens/>
              <w:spacing w:after="0"/>
              <w:contextualSpacing/>
              <w:rPr>
                <w:rFonts w:cs="Arial"/>
                <w:noProof/>
                <w:spacing w:val="-3"/>
                <w:lang w:val="nl-NL"/>
              </w:rPr>
            </w:pPr>
            <w:r>
              <w:rPr>
                <w:rFonts w:cs="Arial"/>
                <w:noProof/>
                <w:spacing w:val="-3"/>
                <w:lang w:val="nl-NL"/>
              </w:rPr>
              <w:t>Doet afstand van het leen op 4-6-1520</w:t>
            </w:r>
          </w:p>
        </w:tc>
        <w:tc>
          <w:tcPr>
            <w:tcW w:w="3094" w:type="dxa"/>
          </w:tcPr>
          <w:p w:rsidR="00F46E77" w:rsidRPr="00E031B1" w:rsidRDefault="00F46E77" w:rsidP="004B4D3B">
            <w:pPr>
              <w:tabs>
                <w:tab w:val="left" w:pos="0"/>
              </w:tabs>
              <w:suppressAutoHyphens/>
              <w:spacing w:after="0"/>
              <w:contextualSpacing/>
              <w:rPr>
                <w:rFonts w:cs="Arial"/>
                <w:noProof/>
                <w:spacing w:val="-3"/>
                <w:lang w:val="nl-NL"/>
              </w:rPr>
            </w:pPr>
            <w:r w:rsidRPr="00685E5D">
              <w:rPr>
                <w:noProof/>
                <w:lang w:val="nl-NL"/>
              </w:rPr>
              <w:t xml:space="preserve">BHIC, </w:t>
            </w:r>
            <w:r>
              <w:rPr>
                <w:rFonts w:eastAsia="Times New Roman" w:cs="Lucida Sans Unicode"/>
                <w:noProof/>
                <w:lang w:val="nl-NL" w:eastAsia="en-GB"/>
              </w:rPr>
              <w:t xml:space="preserve">RvB, inv. nr. </w:t>
            </w:r>
            <w:r w:rsidRPr="00685E5D">
              <w:rPr>
                <w:rFonts w:eastAsia="Times New Roman" w:cs="Times New Roman"/>
                <w:noProof/>
                <w:lang w:val="nl-NL" w:eastAsia="en-GB"/>
              </w:rPr>
              <w:t>788.2490</w:t>
            </w:r>
          </w:p>
        </w:tc>
      </w:tr>
      <w:tr w:rsidR="00F46E77" w:rsidRPr="00E031B1" w:rsidTr="004B4D3B">
        <w:tc>
          <w:tcPr>
            <w:tcW w:w="3642" w:type="dxa"/>
          </w:tcPr>
          <w:p w:rsidR="00F46E77" w:rsidRDefault="00F46E77" w:rsidP="004B4D3B">
            <w:pPr>
              <w:tabs>
                <w:tab w:val="left" w:pos="0"/>
              </w:tabs>
              <w:suppressAutoHyphens/>
              <w:spacing w:after="0"/>
              <w:contextualSpacing/>
              <w:rPr>
                <w:noProof/>
                <w:lang w:val="nl-NL"/>
              </w:rPr>
            </w:pPr>
            <w:r w:rsidRPr="00685E5D">
              <w:rPr>
                <w:noProof/>
                <w:lang w:val="nl-NL"/>
              </w:rPr>
              <w:t>Meester Willem Enckefort</w:t>
            </w:r>
          </w:p>
          <w:p w:rsidR="00F46E77" w:rsidRPr="00E031B1" w:rsidRDefault="00F46E77" w:rsidP="004B4D3B">
            <w:pPr>
              <w:tabs>
                <w:tab w:val="left" w:pos="0"/>
              </w:tabs>
              <w:suppressAutoHyphens/>
              <w:spacing w:after="0"/>
              <w:contextualSpacing/>
              <w:rPr>
                <w:rFonts w:cs="Arial"/>
                <w:noProof/>
                <w:spacing w:val="-3"/>
                <w:lang w:val="nl-NL"/>
              </w:rPr>
            </w:pPr>
          </w:p>
        </w:tc>
        <w:tc>
          <w:tcPr>
            <w:tcW w:w="2766" w:type="dxa"/>
          </w:tcPr>
          <w:p w:rsidR="00F46E77" w:rsidRPr="00E031B1" w:rsidRDefault="00F46E77" w:rsidP="004B4D3B">
            <w:pPr>
              <w:tabs>
                <w:tab w:val="left" w:pos="0"/>
              </w:tabs>
              <w:suppressAutoHyphens/>
              <w:spacing w:after="0"/>
              <w:contextualSpacing/>
              <w:rPr>
                <w:rFonts w:cs="Arial"/>
                <w:noProof/>
                <w:spacing w:val="-3"/>
                <w:lang w:val="nl-NL"/>
              </w:rPr>
            </w:pPr>
            <w:r>
              <w:rPr>
                <w:rFonts w:cs="Arial"/>
                <w:noProof/>
                <w:spacing w:val="-3"/>
                <w:lang w:val="nl-NL"/>
              </w:rPr>
              <w:t>Verheft het leen op 4-6-1520</w:t>
            </w:r>
          </w:p>
        </w:tc>
        <w:tc>
          <w:tcPr>
            <w:tcW w:w="3094" w:type="dxa"/>
          </w:tcPr>
          <w:p w:rsidR="00F46E77" w:rsidRPr="00E031B1" w:rsidRDefault="00F46E77" w:rsidP="004B4D3B">
            <w:pPr>
              <w:tabs>
                <w:tab w:val="left" w:pos="0"/>
              </w:tabs>
              <w:suppressAutoHyphens/>
              <w:spacing w:after="0"/>
              <w:contextualSpacing/>
              <w:rPr>
                <w:rFonts w:cs="Arial"/>
                <w:noProof/>
                <w:spacing w:val="-3"/>
                <w:lang w:val="nl-NL"/>
              </w:rPr>
            </w:pPr>
            <w:r w:rsidRPr="00685E5D">
              <w:rPr>
                <w:noProof/>
                <w:lang w:val="nl-NL"/>
              </w:rPr>
              <w:t xml:space="preserve">BHIC, </w:t>
            </w:r>
            <w:r>
              <w:rPr>
                <w:rFonts w:eastAsia="Times New Roman" w:cs="Lucida Sans Unicode"/>
                <w:noProof/>
                <w:lang w:val="nl-NL" w:eastAsia="en-GB"/>
              </w:rPr>
              <w:t xml:space="preserve">RvB, inv. nr. </w:t>
            </w:r>
            <w:r w:rsidRPr="00685E5D">
              <w:rPr>
                <w:rFonts w:eastAsia="Times New Roman" w:cs="Times New Roman"/>
                <w:noProof/>
                <w:lang w:val="nl-NL" w:eastAsia="en-GB"/>
              </w:rPr>
              <w:t>788.2490</w:t>
            </w:r>
          </w:p>
        </w:tc>
      </w:tr>
      <w:tr w:rsidR="00F46E77" w:rsidRPr="00E031B1" w:rsidTr="004B4D3B">
        <w:tc>
          <w:tcPr>
            <w:tcW w:w="3642" w:type="dxa"/>
          </w:tcPr>
          <w:p w:rsidR="00F46E77" w:rsidRPr="00E031B1" w:rsidRDefault="00F46E77" w:rsidP="004B4D3B">
            <w:pPr>
              <w:tabs>
                <w:tab w:val="left" w:pos="0"/>
              </w:tabs>
              <w:suppressAutoHyphens/>
              <w:spacing w:after="0"/>
              <w:contextualSpacing/>
              <w:rPr>
                <w:noProof/>
                <w:lang w:val="nl-NL"/>
              </w:rPr>
            </w:pPr>
            <w:r>
              <w:rPr>
                <w:noProof/>
                <w:lang w:val="nl-NL"/>
              </w:rPr>
              <w:t>H</w:t>
            </w:r>
            <w:r w:rsidRPr="00E031B1">
              <w:rPr>
                <w:noProof/>
                <w:lang w:val="nl-NL"/>
              </w:rPr>
              <w:t>eer Godefridus van Enckenvort, ridder</w:t>
            </w:r>
          </w:p>
          <w:p w:rsidR="00F46E77" w:rsidRPr="00E031B1" w:rsidRDefault="00F46E77" w:rsidP="004B4D3B">
            <w:pPr>
              <w:tabs>
                <w:tab w:val="left" w:pos="0"/>
              </w:tabs>
              <w:suppressAutoHyphens/>
              <w:spacing w:after="0"/>
              <w:contextualSpacing/>
              <w:rPr>
                <w:noProof/>
                <w:lang w:val="nl-NL"/>
              </w:rPr>
            </w:pPr>
          </w:p>
        </w:tc>
        <w:tc>
          <w:tcPr>
            <w:tcW w:w="2766" w:type="dxa"/>
          </w:tcPr>
          <w:p w:rsidR="00F46E77" w:rsidRPr="00E031B1" w:rsidRDefault="00F46E77" w:rsidP="004B4D3B">
            <w:pPr>
              <w:tabs>
                <w:tab w:val="left" w:pos="0"/>
              </w:tabs>
              <w:suppressAutoHyphens/>
              <w:spacing w:after="0"/>
              <w:contextualSpacing/>
              <w:rPr>
                <w:rFonts w:cs="Arial"/>
                <w:noProof/>
                <w:spacing w:val="-3"/>
                <w:lang w:val="nl-NL"/>
              </w:rPr>
            </w:pPr>
            <w:r>
              <w:rPr>
                <w:rFonts w:cs="Arial"/>
                <w:noProof/>
                <w:spacing w:val="-3"/>
                <w:lang w:val="nl-NL"/>
              </w:rPr>
              <w:t>Verwerving door opdracht op 14-3-1530</w:t>
            </w:r>
          </w:p>
        </w:tc>
        <w:tc>
          <w:tcPr>
            <w:tcW w:w="3094" w:type="dxa"/>
          </w:tcPr>
          <w:p w:rsidR="00F46E77" w:rsidRPr="00E031B1" w:rsidRDefault="00F46E77" w:rsidP="004B4D3B">
            <w:pPr>
              <w:tabs>
                <w:tab w:val="left" w:pos="0"/>
              </w:tabs>
              <w:suppressAutoHyphens/>
              <w:spacing w:after="0"/>
              <w:contextualSpacing/>
              <w:rPr>
                <w:rFonts w:cs="Arial"/>
                <w:noProof/>
                <w:spacing w:val="-3"/>
                <w:lang w:val="nl-NL"/>
              </w:rPr>
            </w:pPr>
            <w:r w:rsidRPr="00685E5D">
              <w:rPr>
                <w:noProof/>
                <w:lang w:val="nl-NL"/>
              </w:rPr>
              <w:t xml:space="preserve">BHIC, </w:t>
            </w:r>
            <w:r>
              <w:rPr>
                <w:rFonts w:eastAsia="Times New Roman" w:cs="Lucida Sans Unicode"/>
                <w:noProof/>
                <w:lang w:val="nl-NL" w:eastAsia="en-GB"/>
              </w:rPr>
              <w:t xml:space="preserve">RvB, inv. nr. </w:t>
            </w:r>
            <w:r w:rsidRPr="00685E5D">
              <w:rPr>
                <w:rFonts w:eastAsia="Times New Roman" w:cs="Times New Roman"/>
                <w:noProof/>
                <w:lang w:val="nl-NL" w:eastAsia="en-GB"/>
              </w:rPr>
              <w:t>788.2490</w:t>
            </w:r>
            <w:r>
              <w:rPr>
                <w:rFonts w:eastAsia="Times New Roman" w:cs="Times New Roman"/>
                <w:noProof/>
                <w:lang w:val="nl-NL" w:eastAsia="en-GB"/>
              </w:rPr>
              <w:t xml:space="preserve">; </w:t>
            </w:r>
            <w:r w:rsidRPr="00E031B1">
              <w:rPr>
                <w:rFonts w:cs="Arial"/>
                <w:noProof/>
                <w:spacing w:val="-3"/>
                <w:lang w:val="nl-NL"/>
              </w:rPr>
              <w:t>Pouilles, I 251-252</w:t>
            </w:r>
          </w:p>
          <w:p w:rsidR="00F46E77" w:rsidRPr="00E031B1" w:rsidRDefault="00F46E77" w:rsidP="004B4D3B">
            <w:pPr>
              <w:tabs>
                <w:tab w:val="left" w:pos="0"/>
              </w:tabs>
              <w:suppressAutoHyphens/>
              <w:spacing w:after="0"/>
              <w:contextualSpacing/>
              <w:rPr>
                <w:rFonts w:cs="Arial"/>
                <w:noProof/>
                <w:spacing w:val="-3"/>
                <w:lang w:val="nl-NL"/>
              </w:rPr>
            </w:pPr>
          </w:p>
        </w:tc>
      </w:tr>
      <w:tr w:rsidR="00F46E77" w:rsidRPr="00E031B1" w:rsidTr="004B4D3B">
        <w:tc>
          <w:tcPr>
            <w:tcW w:w="3642" w:type="dxa"/>
          </w:tcPr>
          <w:p w:rsidR="00F46E77" w:rsidRPr="00E031B1" w:rsidRDefault="00F46E77" w:rsidP="004B4D3B">
            <w:pPr>
              <w:tabs>
                <w:tab w:val="left" w:pos="0"/>
              </w:tabs>
              <w:suppressAutoHyphens/>
              <w:spacing w:after="0"/>
              <w:contextualSpacing/>
              <w:rPr>
                <w:noProof/>
                <w:lang w:val="nl-NL"/>
              </w:rPr>
            </w:pPr>
            <w:r>
              <w:rPr>
                <w:noProof/>
                <w:lang w:val="nl-NL"/>
              </w:rPr>
              <w:t>J</w:t>
            </w:r>
            <w:r w:rsidRPr="00E031B1">
              <w:rPr>
                <w:noProof/>
                <w:lang w:val="nl-NL"/>
              </w:rPr>
              <w:t>acoline, docher van wijlen heer Godefridus van Enckenvort, ridder, en vrouwe Agnes van Halmale, weduwe van wijlen Godefridus, moeder en wettelijke voogdes over haar dochter Jacoline</w:t>
            </w:r>
            <w:r>
              <w:rPr>
                <w:noProof/>
                <w:lang w:val="nl-NL"/>
              </w:rPr>
              <w:t>. Jacoline trouwde met Jan van Berchem.</w:t>
            </w:r>
          </w:p>
          <w:p w:rsidR="00F46E77" w:rsidRPr="00E031B1" w:rsidRDefault="00F46E77" w:rsidP="004B4D3B">
            <w:pPr>
              <w:tabs>
                <w:tab w:val="left" w:pos="0"/>
              </w:tabs>
              <w:suppressAutoHyphens/>
              <w:spacing w:after="0"/>
              <w:contextualSpacing/>
              <w:rPr>
                <w:rFonts w:cs="Arial"/>
                <w:noProof/>
                <w:spacing w:val="-3"/>
                <w:lang w:val="nl-NL"/>
              </w:rPr>
            </w:pPr>
          </w:p>
        </w:tc>
        <w:tc>
          <w:tcPr>
            <w:tcW w:w="2766" w:type="dxa"/>
          </w:tcPr>
          <w:p w:rsidR="00F46E77" w:rsidRPr="00E031B1" w:rsidRDefault="00F46E77" w:rsidP="004B4D3B">
            <w:pPr>
              <w:tabs>
                <w:tab w:val="left" w:pos="0"/>
              </w:tabs>
              <w:suppressAutoHyphens/>
              <w:spacing w:after="0"/>
              <w:contextualSpacing/>
              <w:rPr>
                <w:rFonts w:cs="Arial"/>
                <w:noProof/>
                <w:spacing w:val="-3"/>
                <w:lang w:val="nl-NL"/>
              </w:rPr>
            </w:pPr>
            <w:r w:rsidRPr="00E031B1">
              <w:rPr>
                <w:rFonts w:cs="Arial"/>
                <w:noProof/>
                <w:spacing w:val="-3"/>
                <w:lang w:val="nl-NL"/>
              </w:rPr>
              <w:t>Vermeld op 14-6-1549</w:t>
            </w:r>
          </w:p>
        </w:tc>
        <w:tc>
          <w:tcPr>
            <w:tcW w:w="3094" w:type="dxa"/>
          </w:tcPr>
          <w:p w:rsidR="00F46E77" w:rsidRPr="00E031B1" w:rsidRDefault="00F46E77" w:rsidP="004B4D3B">
            <w:pPr>
              <w:tabs>
                <w:tab w:val="left" w:pos="0"/>
              </w:tabs>
              <w:suppressAutoHyphens/>
              <w:spacing w:after="0"/>
              <w:contextualSpacing/>
              <w:rPr>
                <w:rFonts w:cs="Arial"/>
                <w:noProof/>
                <w:spacing w:val="-3"/>
                <w:lang w:val="nl-NL"/>
              </w:rPr>
            </w:pPr>
            <w:r w:rsidRPr="00E031B1">
              <w:rPr>
                <w:rFonts w:cs="Arial"/>
                <w:noProof/>
                <w:spacing w:val="-3"/>
                <w:lang w:val="nl-NL"/>
              </w:rPr>
              <w:t>Pouilles, I 251-252</w:t>
            </w:r>
          </w:p>
          <w:p w:rsidR="00F46E77" w:rsidRPr="00E031B1" w:rsidRDefault="00F46E77" w:rsidP="004B4D3B">
            <w:pPr>
              <w:tabs>
                <w:tab w:val="left" w:pos="0"/>
              </w:tabs>
              <w:suppressAutoHyphens/>
              <w:spacing w:after="0"/>
              <w:contextualSpacing/>
              <w:rPr>
                <w:rFonts w:cs="Arial"/>
                <w:noProof/>
                <w:spacing w:val="-3"/>
                <w:lang w:val="nl-NL"/>
              </w:rPr>
            </w:pPr>
          </w:p>
        </w:tc>
      </w:tr>
      <w:tr w:rsidR="00F46E77" w:rsidRPr="00E031B1" w:rsidTr="004B4D3B">
        <w:tc>
          <w:tcPr>
            <w:tcW w:w="3642" w:type="dxa"/>
          </w:tcPr>
          <w:p w:rsidR="00F46E77" w:rsidRPr="00E031B1" w:rsidRDefault="00F46E77" w:rsidP="004B4D3B">
            <w:pPr>
              <w:tabs>
                <w:tab w:val="left" w:pos="0"/>
              </w:tabs>
              <w:suppressAutoHyphens/>
              <w:spacing w:after="0"/>
              <w:contextualSpacing/>
              <w:rPr>
                <w:noProof/>
                <w:lang w:val="nl-NL"/>
              </w:rPr>
            </w:pPr>
            <w:r w:rsidRPr="00E031B1">
              <w:rPr>
                <w:noProof/>
                <w:lang w:val="nl-NL"/>
              </w:rPr>
              <w:t>Elizabeth van Enckenvoert, weduwe van wijlen meester Johannis Lombarts, en Wilhelmus Lombarts alias Enckenvoert, kanunnik te Luik</w:t>
            </w:r>
          </w:p>
          <w:p w:rsidR="00F46E77" w:rsidRPr="00E031B1" w:rsidRDefault="00F46E77" w:rsidP="004B4D3B">
            <w:pPr>
              <w:tabs>
                <w:tab w:val="left" w:pos="0"/>
              </w:tabs>
              <w:suppressAutoHyphens/>
              <w:spacing w:after="0"/>
              <w:contextualSpacing/>
              <w:rPr>
                <w:noProof/>
                <w:lang w:val="nl-NL"/>
              </w:rPr>
            </w:pPr>
          </w:p>
        </w:tc>
        <w:tc>
          <w:tcPr>
            <w:tcW w:w="2766" w:type="dxa"/>
          </w:tcPr>
          <w:p w:rsidR="00F46E77" w:rsidRPr="00E031B1" w:rsidRDefault="00F46E77" w:rsidP="004B4D3B">
            <w:pPr>
              <w:tabs>
                <w:tab w:val="left" w:pos="0"/>
              </w:tabs>
              <w:suppressAutoHyphens/>
              <w:spacing w:after="0"/>
              <w:contextualSpacing/>
              <w:rPr>
                <w:rFonts w:cs="Arial"/>
                <w:noProof/>
                <w:spacing w:val="-3"/>
                <w:lang w:val="nl-NL"/>
              </w:rPr>
            </w:pPr>
            <w:r w:rsidRPr="00E031B1">
              <w:rPr>
                <w:rFonts w:cs="Arial"/>
                <w:noProof/>
                <w:spacing w:val="-3"/>
                <w:lang w:val="nl-NL"/>
              </w:rPr>
              <w:t>Vermeld op 16-8-1550</w:t>
            </w:r>
          </w:p>
          <w:p w:rsidR="00F46E77" w:rsidRPr="00E031B1" w:rsidRDefault="00F46E77" w:rsidP="004B4D3B">
            <w:pPr>
              <w:tabs>
                <w:tab w:val="left" w:pos="0"/>
              </w:tabs>
              <w:suppressAutoHyphens/>
              <w:spacing w:after="0"/>
              <w:contextualSpacing/>
              <w:rPr>
                <w:rFonts w:cs="Arial"/>
                <w:noProof/>
                <w:spacing w:val="-3"/>
                <w:lang w:val="nl-NL"/>
              </w:rPr>
            </w:pPr>
          </w:p>
        </w:tc>
        <w:tc>
          <w:tcPr>
            <w:tcW w:w="3094" w:type="dxa"/>
          </w:tcPr>
          <w:p w:rsidR="00F46E77" w:rsidRPr="00E031B1" w:rsidRDefault="00F46E77" w:rsidP="004B4D3B">
            <w:pPr>
              <w:tabs>
                <w:tab w:val="left" w:pos="0"/>
              </w:tabs>
              <w:suppressAutoHyphens/>
              <w:spacing w:after="0"/>
              <w:contextualSpacing/>
              <w:rPr>
                <w:rFonts w:cs="Arial"/>
                <w:noProof/>
                <w:spacing w:val="-3"/>
                <w:lang w:val="nl-NL"/>
              </w:rPr>
            </w:pPr>
            <w:r w:rsidRPr="00E031B1">
              <w:rPr>
                <w:rFonts w:cs="Arial"/>
                <w:noProof/>
                <w:spacing w:val="-3"/>
                <w:lang w:val="nl-NL"/>
              </w:rPr>
              <w:t>Pouilles, I 252</w:t>
            </w:r>
          </w:p>
          <w:p w:rsidR="00F46E77" w:rsidRPr="00E031B1" w:rsidRDefault="00F46E77" w:rsidP="004B4D3B">
            <w:pPr>
              <w:tabs>
                <w:tab w:val="left" w:pos="0"/>
              </w:tabs>
              <w:suppressAutoHyphens/>
              <w:spacing w:after="0"/>
              <w:contextualSpacing/>
              <w:rPr>
                <w:rFonts w:cs="Arial"/>
                <w:noProof/>
                <w:spacing w:val="-3"/>
                <w:lang w:val="nl-NL"/>
              </w:rPr>
            </w:pPr>
          </w:p>
        </w:tc>
      </w:tr>
      <w:tr w:rsidR="00F46E77" w:rsidRPr="00E031B1" w:rsidTr="004B4D3B">
        <w:tc>
          <w:tcPr>
            <w:tcW w:w="3642" w:type="dxa"/>
          </w:tcPr>
          <w:p w:rsidR="00F46E77" w:rsidRDefault="00F46E77" w:rsidP="004B4D3B">
            <w:pPr>
              <w:tabs>
                <w:tab w:val="left" w:pos="0"/>
              </w:tabs>
              <w:suppressAutoHyphens/>
              <w:spacing w:after="0"/>
              <w:contextualSpacing/>
              <w:rPr>
                <w:noProof/>
                <w:lang w:val="nl-NL"/>
              </w:rPr>
            </w:pPr>
            <w:r>
              <w:rPr>
                <w:noProof/>
                <w:lang w:val="nl-NL"/>
              </w:rPr>
              <w:t>Engelbert van Berchem, zoon van Jacquelina van Enckevoort en van joncker Jan Engelbert van Berchem. Engelbert trouwde met Maria de Smidt.</w:t>
            </w:r>
          </w:p>
          <w:p w:rsidR="00F46E77" w:rsidRPr="00E031B1" w:rsidRDefault="00F46E77" w:rsidP="004B4D3B">
            <w:pPr>
              <w:tabs>
                <w:tab w:val="left" w:pos="0"/>
              </w:tabs>
              <w:suppressAutoHyphens/>
              <w:spacing w:after="0"/>
              <w:contextualSpacing/>
              <w:rPr>
                <w:noProof/>
                <w:lang w:val="nl-NL"/>
              </w:rPr>
            </w:pPr>
          </w:p>
        </w:tc>
        <w:tc>
          <w:tcPr>
            <w:tcW w:w="2766" w:type="dxa"/>
          </w:tcPr>
          <w:p w:rsidR="00F46E77" w:rsidRPr="00E031B1" w:rsidRDefault="00F46E77" w:rsidP="004B4D3B">
            <w:pPr>
              <w:tabs>
                <w:tab w:val="left" w:pos="0"/>
              </w:tabs>
              <w:suppressAutoHyphens/>
              <w:spacing w:after="0"/>
              <w:contextualSpacing/>
              <w:rPr>
                <w:rFonts w:cs="Arial"/>
                <w:noProof/>
                <w:spacing w:val="-3"/>
                <w:lang w:val="nl-NL"/>
              </w:rPr>
            </w:pPr>
            <w:r>
              <w:rPr>
                <w:rFonts w:cs="Arial"/>
                <w:noProof/>
                <w:spacing w:val="-3"/>
                <w:lang w:val="nl-NL"/>
              </w:rPr>
              <w:t xml:space="preserve">Testament van Jacolina Enckefort op 13-9-1585; </w:t>
            </w:r>
            <w:r w:rsidRPr="00E031B1">
              <w:rPr>
                <w:rFonts w:cs="Arial"/>
                <w:noProof/>
                <w:spacing w:val="-3"/>
                <w:lang w:val="nl-NL"/>
              </w:rPr>
              <w:t>Leenverhef op 13-1-1623</w:t>
            </w:r>
          </w:p>
        </w:tc>
        <w:tc>
          <w:tcPr>
            <w:tcW w:w="3094" w:type="dxa"/>
          </w:tcPr>
          <w:p w:rsidR="00F46E77" w:rsidRPr="00E031B1" w:rsidRDefault="00F46E77" w:rsidP="004B4D3B">
            <w:pPr>
              <w:tabs>
                <w:tab w:val="left" w:pos="0"/>
              </w:tabs>
              <w:suppressAutoHyphens/>
              <w:spacing w:after="0"/>
              <w:contextualSpacing/>
              <w:rPr>
                <w:rFonts w:cs="Arial"/>
                <w:noProof/>
                <w:spacing w:val="-3"/>
                <w:lang w:val="nl-NL"/>
              </w:rPr>
            </w:pPr>
            <w:r w:rsidRPr="00685E5D">
              <w:rPr>
                <w:noProof/>
                <w:lang w:val="nl-NL"/>
              </w:rPr>
              <w:t xml:space="preserve">BHIC, </w:t>
            </w:r>
            <w:r>
              <w:rPr>
                <w:noProof/>
                <w:lang w:val="nl-NL"/>
              </w:rPr>
              <w:t>RvB</w:t>
            </w:r>
            <w:r w:rsidRPr="00685E5D">
              <w:rPr>
                <w:noProof/>
                <w:lang w:val="nl-NL"/>
              </w:rPr>
              <w:t>, inv</w:t>
            </w:r>
            <w:r>
              <w:rPr>
                <w:noProof/>
                <w:lang w:val="nl-NL"/>
              </w:rPr>
              <w:t xml:space="preserve">. </w:t>
            </w:r>
            <w:r w:rsidRPr="00685E5D">
              <w:rPr>
                <w:noProof/>
                <w:lang w:val="nl-NL"/>
              </w:rPr>
              <w:t>nr.  447.135</w:t>
            </w:r>
            <w:r>
              <w:rPr>
                <w:noProof/>
                <w:lang w:val="nl-NL"/>
              </w:rPr>
              <w:t xml:space="preserve">; idem </w:t>
            </w:r>
            <w:r>
              <w:rPr>
                <w:rFonts w:eastAsia="Times New Roman" w:cs="Lucida Sans Unicode"/>
                <w:noProof/>
                <w:lang w:val="nl-NL" w:eastAsia="en-GB"/>
              </w:rPr>
              <w:t xml:space="preserve">inv. nr. </w:t>
            </w:r>
            <w:r w:rsidRPr="00685E5D">
              <w:rPr>
                <w:rFonts w:eastAsia="Times New Roman" w:cs="Times New Roman"/>
                <w:noProof/>
                <w:lang w:val="nl-NL" w:eastAsia="en-GB"/>
              </w:rPr>
              <w:t>788.2490</w:t>
            </w:r>
            <w:r>
              <w:rPr>
                <w:rFonts w:eastAsia="Times New Roman" w:cs="Times New Roman"/>
                <w:noProof/>
                <w:lang w:val="nl-NL" w:eastAsia="en-GB"/>
              </w:rPr>
              <w:t xml:space="preserve">; </w:t>
            </w:r>
            <w:r w:rsidRPr="00E031B1">
              <w:rPr>
                <w:rFonts w:cs="Arial"/>
                <w:noProof/>
                <w:spacing w:val="-3"/>
                <w:lang w:val="nl-NL"/>
              </w:rPr>
              <w:t>Geffen, fol. 83v t/m 85v</w:t>
            </w:r>
          </w:p>
        </w:tc>
      </w:tr>
      <w:tr w:rsidR="00F46E77" w:rsidRPr="00685E5D" w:rsidTr="004B4D3B">
        <w:tc>
          <w:tcPr>
            <w:tcW w:w="3642" w:type="dxa"/>
          </w:tcPr>
          <w:p w:rsidR="00F46E77" w:rsidRDefault="00F46E77" w:rsidP="004B4D3B">
            <w:pPr>
              <w:tabs>
                <w:tab w:val="left" w:pos="0"/>
              </w:tabs>
              <w:suppressAutoHyphens/>
              <w:spacing w:after="0"/>
              <w:contextualSpacing/>
              <w:rPr>
                <w:noProof/>
                <w:lang w:val="nl-NL"/>
              </w:rPr>
            </w:pPr>
            <w:r>
              <w:br w:type="page"/>
            </w:r>
            <w:r>
              <w:rPr>
                <w:noProof/>
                <w:lang w:val="nl-NL"/>
              </w:rPr>
              <w:t>Engelbert, zoon van Engelbert van Berchem</w:t>
            </w:r>
          </w:p>
          <w:p w:rsidR="00F46E77" w:rsidRDefault="00F46E77" w:rsidP="004B4D3B">
            <w:pPr>
              <w:tabs>
                <w:tab w:val="left" w:pos="0"/>
              </w:tabs>
              <w:suppressAutoHyphens/>
              <w:spacing w:after="0"/>
              <w:contextualSpacing/>
              <w:rPr>
                <w:noProof/>
                <w:lang w:val="nl-NL"/>
              </w:rPr>
            </w:pPr>
          </w:p>
        </w:tc>
        <w:tc>
          <w:tcPr>
            <w:tcW w:w="2766" w:type="dxa"/>
          </w:tcPr>
          <w:p w:rsidR="00F46E77" w:rsidRDefault="00F46E77" w:rsidP="004B4D3B">
            <w:pPr>
              <w:tabs>
                <w:tab w:val="left" w:pos="0"/>
              </w:tabs>
              <w:suppressAutoHyphens/>
              <w:spacing w:after="0"/>
              <w:contextualSpacing/>
              <w:rPr>
                <w:rFonts w:cs="Arial"/>
                <w:noProof/>
                <w:spacing w:val="-3"/>
                <w:lang w:val="nl-NL"/>
              </w:rPr>
            </w:pPr>
            <w:r>
              <w:rPr>
                <w:rFonts w:cs="Arial"/>
                <w:noProof/>
                <w:spacing w:val="-3"/>
                <w:lang w:val="nl-NL"/>
              </w:rPr>
              <w:t>Hij erfde het patronaatschap en de Laarakker en overleed kinderloos</w:t>
            </w:r>
          </w:p>
        </w:tc>
        <w:tc>
          <w:tcPr>
            <w:tcW w:w="3094" w:type="dxa"/>
          </w:tcPr>
          <w:p w:rsidR="00F46E77" w:rsidRPr="00685E5D" w:rsidRDefault="00F46E77" w:rsidP="004B4D3B">
            <w:pPr>
              <w:tabs>
                <w:tab w:val="left" w:pos="0"/>
              </w:tabs>
              <w:suppressAutoHyphens/>
              <w:spacing w:after="0"/>
              <w:contextualSpacing/>
              <w:rPr>
                <w:noProof/>
                <w:lang w:val="nl-NL"/>
              </w:rPr>
            </w:pPr>
            <w:r w:rsidRPr="00685E5D">
              <w:rPr>
                <w:noProof/>
                <w:lang w:val="nl-NL"/>
              </w:rPr>
              <w:t xml:space="preserve">BHIC, </w:t>
            </w:r>
            <w:r>
              <w:rPr>
                <w:noProof/>
                <w:lang w:val="nl-NL"/>
              </w:rPr>
              <w:t>RvB</w:t>
            </w:r>
            <w:r w:rsidRPr="00685E5D">
              <w:rPr>
                <w:noProof/>
                <w:lang w:val="nl-NL"/>
              </w:rPr>
              <w:t>, inv</w:t>
            </w:r>
            <w:r>
              <w:rPr>
                <w:noProof/>
                <w:lang w:val="nl-NL"/>
              </w:rPr>
              <w:t xml:space="preserve">. </w:t>
            </w:r>
            <w:r w:rsidRPr="00685E5D">
              <w:rPr>
                <w:noProof/>
                <w:lang w:val="nl-NL"/>
              </w:rPr>
              <w:t xml:space="preserve">nr.  </w:t>
            </w:r>
            <w:r w:rsidRPr="00685E5D">
              <w:rPr>
                <w:rFonts w:eastAsia="Times New Roman" w:cs="Times New Roman"/>
                <w:noProof/>
                <w:lang w:val="nl-NL" w:eastAsia="en-GB"/>
              </w:rPr>
              <w:t>788.2490</w:t>
            </w:r>
          </w:p>
        </w:tc>
      </w:tr>
      <w:tr w:rsidR="00F46E77" w:rsidRPr="00685E5D" w:rsidTr="004B4D3B">
        <w:tc>
          <w:tcPr>
            <w:tcW w:w="3642" w:type="dxa"/>
          </w:tcPr>
          <w:p w:rsidR="00F46E77" w:rsidRDefault="00F46E77" w:rsidP="004B4D3B">
            <w:pPr>
              <w:tabs>
                <w:tab w:val="left" w:pos="0"/>
              </w:tabs>
              <w:suppressAutoHyphens/>
              <w:spacing w:after="0"/>
              <w:contextualSpacing/>
              <w:rPr>
                <w:noProof/>
                <w:lang w:val="nl-NL"/>
              </w:rPr>
            </w:pPr>
            <w:r>
              <w:rPr>
                <w:noProof/>
                <w:lang w:val="nl-NL"/>
              </w:rPr>
              <w:t xml:space="preserve">Vrouwe Margarita van Berchem getrouwd met Anthoni de Longin, grootouders van Engelbert van </w:t>
            </w:r>
            <w:r>
              <w:rPr>
                <w:noProof/>
                <w:lang w:val="nl-NL"/>
              </w:rPr>
              <w:lastRenderedPageBreak/>
              <w:t>Berchem</w:t>
            </w:r>
          </w:p>
          <w:p w:rsidR="00F46E77" w:rsidRDefault="00F46E77" w:rsidP="004B4D3B">
            <w:pPr>
              <w:tabs>
                <w:tab w:val="left" w:pos="0"/>
              </w:tabs>
              <w:suppressAutoHyphens/>
              <w:spacing w:after="0"/>
              <w:contextualSpacing/>
              <w:rPr>
                <w:noProof/>
                <w:lang w:val="nl-NL"/>
              </w:rPr>
            </w:pPr>
          </w:p>
        </w:tc>
        <w:tc>
          <w:tcPr>
            <w:tcW w:w="2766" w:type="dxa"/>
          </w:tcPr>
          <w:p w:rsidR="00F46E77" w:rsidRDefault="00F46E77" w:rsidP="004B4D3B">
            <w:pPr>
              <w:tabs>
                <w:tab w:val="left" w:pos="0"/>
              </w:tabs>
              <w:suppressAutoHyphens/>
              <w:spacing w:after="0"/>
              <w:contextualSpacing/>
              <w:rPr>
                <w:rFonts w:cs="Arial"/>
                <w:noProof/>
                <w:spacing w:val="-3"/>
                <w:lang w:val="nl-NL"/>
              </w:rPr>
            </w:pPr>
            <w:r>
              <w:rPr>
                <w:rFonts w:cs="Arial"/>
                <w:noProof/>
                <w:spacing w:val="-3"/>
                <w:lang w:val="nl-NL"/>
              </w:rPr>
              <w:lastRenderedPageBreak/>
              <w:t>Vererving van hun kleinzoon , vermeld in 1635</w:t>
            </w:r>
          </w:p>
        </w:tc>
        <w:tc>
          <w:tcPr>
            <w:tcW w:w="3094" w:type="dxa"/>
          </w:tcPr>
          <w:p w:rsidR="00F46E77" w:rsidRPr="00685E5D" w:rsidRDefault="00F46E77" w:rsidP="004B4D3B">
            <w:pPr>
              <w:tabs>
                <w:tab w:val="left" w:pos="0"/>
              </w:tabs>
              <w:suppressAutoHyphens/>
              <w:spacing w:after="0"/>
              <w:contextualSpacing/>
              <w:rPr>
                <w:noProof/>
                <w:lang w:val="nl-NL"/>
              </w:rPr>
            </w:pPr>
            <w:r w:rsidRPr="00685E5D">
              <w:rPr>
                <w:noProof/>
                <w:lang w:val="nl-NL"/>
              </w:rPr>
              <w:t xml:space="preserve">BHIC, </w:t>
            </w:r>
            <w:r>
              <w:rPr>
                <w:noProof/>
                <w:lang w:val="nl-NL"/>
              </w:rPr>
              <w:t>RvB</w:t>
            </w:r>
            <w:r w:rsidRPr="00685E5D">
              <w:rPr>
                <w:noProof/>
                <w:lang w:val="nl-NL"/>
              </w:rPr>
              <w:t>, inv</w:t>
            </w:r>
            <w:r>
              <w:rPr>
                <w:noProof/>
                <w:lang w:val="nl-NL"/>
              </w:rPr>
              <w:t xml:space="preserve">. </w:t>
            </w:r>
            <w:r w:rsidRPr="00685E5D">
              <w:rPr>
                <w:noProof/>
                <w:lang w:val="nl-NL"/>
              </w:rPr>
              <w:t>nr.  447.135</w:t>
            </w:r>
            <w:r>
              <w:rPr>
                <w:noProof/>
                <w:lang w:val="nl-NL"/>
              </w:rPr>
              <w:t xml:space="preserve">; </w:t>
            </w:r>
            <w:r w:rsidRPr="00685E5D">
              <w:rPr>
                <w:noProof/>
                <w:lang w:val="nl-NL"/>
              </w:rPr>
              <w:t>inv</w:t>
            </w:r>
            <w:r>
              <w:rPr>
                <w:noProof/>
                <w:lang w:val="nl-NL"/>
              </w:rPr>
              <w:t xml:space="preserve">. </w:t>
            </w:r>
            <w:r w:rsidRPr="00685E5D">
              <w:rPr>
                <w:noProof/>
                <w:lang w:val="nl-NL"/>
              </w:rPr>
              <w:t xml:space="preserve">nr.  </w:t>
            </w:r>
            <w:r w:rsidRPr="00685E5D">
              <w:rPr>
                <w:rFonts w:eastAsia="Times New Roman" w:cs="Times New Roman"/>
                <w:noProof/>
                <w:lang w:val="nl-NL" w:eastAsia="en-GB"/>
              </w:rPr>
              <w:t>788.2490</w:t>
            </w:r>
          </w:p>
        </w:tc>
      </w:tr>
      <w:tr w:rsidR="00F46E77" w:rsidRPr="00685E5D" w:rsidTr="004B4D3B">
        <w:tc>
          <w:tcPr>
            <w:tcW w:w="3642" w:type="dxa"/>
          </w:tcPr>
          <w:p w:rsidR="00F46E77" w:rsidRDefault="00F46E77" w:rsidP="004B4D3B">
            <w:pPr>
              <w:tabs>
                <w:tab w:val="left" w:pos="0"/>
              </w:tabs>
              <w:suppressAutoHyphens/>
              <w:spacing w:after="0"/>
              <w:contextualSpacing/>
              <w:rPr>
                <w:noProof/>
                <w:lang w:val="nl-NL"/>
              </w:rPr>
            </w:pPr>
            <w:r>
              <w:rPr>
                <w:noProof/>
                <w:lang w:val="nl-NL"/>
              </w:rPr>
              <w:lastRenderedPageBreak/>
              <w:t xml:space="preserve">Jacqueline Longin, getrouwd met jonckheer Anthoni Martin van Meghem (1/2) en juffrouw Catarina de Schrapere, weduwe van jonckheer Philippus de Longin, zoon van </w:t>
            </w:r>
            <w:r w:rsidRPr="00685E5D">
              <w:rPr>
                <w:noProof/>
                <w:lang w:val="nl-NL"/>
              </w:rPr>
              <w:t>wijlen Joncker Anthoon de Longin ende van wijlen vrouwe Margriete van Berchem</w:t>
            </w:r>
            <w:r>
              <w:rPr>
                <w:noProof/>
                <w:lang w:val="nl-NL"/>
              </w:rPr>
              <w:t>, met haar zoon Philip de Longin (1/2)</w:t>
            </w:r>
          </w:p>
          <w:p w:rsidR="00F46E77" w:rsidRDefault="00F46E77" w:rsidP="004B4D3B">
            <w:pPr>
              <w:tabs>
                <w:tab w:val="left" w:pos="0"/>
              </w:tabs>
              <w:suppressAutoHyphens/>
              <w:spacing w:after="0"/>
              <w:contextualSpacing/>
              <w:rPr>
                <w:noProof/>
                <w:lang w:val="nl-NL"/>
              </w:rPr>
            </w:pPr>
          </w:p>
        </w:tc>
        <w:tc>
          <w:tcPr>
            <w:tcW w:w="2766" w:type="dxa"/>
          </w:tcPr>
          <w:p w:rsidR="00F46E77" w:rsidRDefault="00F46E77" w:rsidP="004B4D3B">
            <w:pPr>
              <w:tabs>
                <w:tab w:val="left" w:pos="0"/>
              </w:tabs>
              <w:suppressAutoHyphens/>
              <w:spacing w:after="0"/>
              <w:contextualSpacing/>
              <w:rPr>
                <w:rFonts w:cs="Arial"/>
                <w:noProof/>
                <w:spacing w:val="-3"/>
                <w:lang w:val="nl-NL"/>
              </w:rPr>
            </w:pPr>
            <w:r>
              <w:rPr>
                <w:rFonts w:cs="Arial"/>
                <w:noProof/>
                <w:spacing w:val="-3"/>
                <w:lang w:val="nl-NL"/>
              </w:rPr>
              <w:t xml:space="preserve">Vererving van hun moeder </w:t>
            </w:r>
            <w:r>
              <w:rPr>
                <w:noProof/>
                <w:lang w:val="nl-NL"/>
              </w:rPr>
              <w:t>Margarita van Berchem; l</w:t>
            </w:r>
            <w:r w:rsidRPr="00E031B1">
              <w:rPr>
                <w:rFonts w:cs="Arial"/>
                <w:noProof/>
                <w:spacing w:val="-3"/>
                <w:lang w:val="nl-NL"/>
              </w:rPr>
              <w:t>eenverhef op 15-3-1638</w:t>
            </w:r>
          </w:p>
        </w:tc>
        <w:tc>
          <w:tcPr>
            <w:tcW w:w="3094" w:type="dxa"/>
          </w:tcPr>
          <w:p w:rsidR="00F46E77" w:rsidRPr="00685E5D" w:rsidRDefault="00F46E77" w:rsidP="004B4D3B">
            <w:pPr>
              <w:tabs>
                <w:tab w:val="left" w:pos="0"/>
              </w:tabs>
              <w:suppressAutoHyphens/>
              <w:spacing w:after="0"/>
              <w:contextualSpacing/>
              <w:rPr>
                <w:noProof/>
                <w:lang w:val="nl-NL"/>
              </w:rPr>
            </w:pPr>
            <w:r w:rsidRPr="00685E5D">
              <w:rPr>
                <w:noProof/>
                <w:lang w:val="nl-NL"/>
              </w:rPr>
              <w:t xml:space="preserve">BHIC, </w:t>
            </w:r>
            <w:r>
              <w:rPr>
                <w:noProof/>
                <w:lang w:val="nl-NL"/>
              </w:rPr>
              <w:t>RvB</w:t>
            </w:r>
            <w:r w:rsidRPr="00685E5D">
              <w:rPr>
                <w:noProof/>
                <w:lang w:val="nl-NL"/>
              </w:rPr>
              <w:t>, inv</w:t>
            </w:r>
            <w:r>
              <w:rPr>
                <w:noProof/>
                <w:lang w:val="nl-NL"/>
              </w:rPr>
              <w:t xml:space="preserve">. </w:t>
            </w:r>
            <w:r w:rsidRPr="00685E5D">
              <w:rPr>
                <w:noProof/>
                <w:lang w:val="nl-NL"/>
              </w:rPr>
              <w:t xml:space="preserve">nr.  </w:t>
            </w:r>
            <w:r w:rsidRPr="00685E5D">
              <w:rPr>
                <w:rFonts w:eastAsia="Times New Roman" w:cs="Times New Roman"/>
                <w:noProof/>
                <w:lang w:val="nl-NL" w:eastAsia="en-GB"/>
              </w:rPr>
              <w:t>788.2490</w:t>
            </w:r>
            <w:r>
              <w:rPr>
                <w:rFonts w:eastAsia="Times New Roman" w:cs="Times New Roman"/>
                <w:noProof/>
                <w:lang w:val="nl-NL" w:eastAsia="en-GB"/>
              </w:rPr>
              <w:t xml:space="preserve">; </w:t>
            </w:r>
            <w:r w:rsidRPr="00E031B1">
              <w:rPr>
                <w:rFonts w:cs="Arial"/>
                <w:noProof/>
                <w:spacing w:val="-3"/>
                <w:lang w:val="nl-NL"/>
              </w:rPr>
              <w:t>Geffen, fol. 83v t/m 85v</w:t>
            </w:r>
          </w:p>
        </w:tc>
      </w:tr>
      <w:tr w:rsidR="00F46E77" w:rsidRPr="00E031B1" w:rsidTr="004B4D3B">
        <w:tc>
          <w:tcPr>
            <w:tcW w:w="3642" w:type="dxa"/>
          </w:tcPr>
          <w:p w:rsidR="00F46E77" w:rsidRPr="00E031B1" w:rsidRDefault="001952F9" w:rsidP="004B4D3B">
            <w:pPr>
              <w:tabs>
                <w:tab w:val="left" w:pos="0"/>
              </w:tabs>
              <w:suppressAutoHyphens/>
              <w:spacing w:after="0"/>
              <w:contextualSpacing/>
              <w:rPr>
                <w:rFonts w:cs="Arial"/>
                <w:noProof/>
                <w:spacing w:val="-3"/>
                <w:lang w:val="nl-NL"/>
              </w:rPr>
            </w:pPr>
            <w:r w:rsidRPr="00E031B1">
              <w:rPr>
                <w:rFonts w:cs="Arial"/>
                <w:noProof/>
                <w:spacing w:val="-3"/>
                <w:lang w:val="nl-NL"/>
              </w:rPr>
              <w:fldChar w:fldCharType="begin"/>
            </w:r>
            <w:r w:rsidR="00F46E77" w:rsidRPr="00E031B1">
              <w:rPr>
                <w:rFonts w:cs="Arial"/>
                <w:noProof/>
                <w:spacing w:val="-3"/>
                <w:lang w:val="nl-NL"/>
              </w:rPr>
              <w:instrText xml:space="preserve">PRIVATE </w:instrText>
            </w:r>
            <w:r w:rsidRPr="00E031B1">
              <w:rPr>
                <w:rFonts w:cs="Arial"/>
                <w:noProof/>
                <w:spacing w:val="-3"/>
                <w:lang w:val="nl-NL"/>
              </w:rPr>
              <w:fldChar w:fldCharType="end"/>
            </w:r>
            <w:r w:rsidR="00F46E77" w:rsidRPr="00E031B1">
              <w:rPr>
                <w:rFonts w:cs="Arial"/>
                <w:noProof/>
                <w:spacing w:val="-3"/>
                <w:lang w:val="nl-NL"/>
              </w:rPr>
              <w:t>Don Rodrigo de Castrio, en vrouwe Emerentiana Verhoeven, zijn vrouw</w:t>
            </w:r>
          </w:p>
          <w:p w:rsidR="00F46E77" w:rsidRPr="00E031B1" w:rsidRDefault="00F46E77" w:rsidP="004B4D3B">
            <w:pPr>
              <w:tabs>
                <w:tab w:val="left" w:pos="0"/>
              </w:tabs>
              <w:suppressAutoHyphens/>
              <w:spacing w:after="0"/>
              <w:contextualSpacing/>
              <w:rPr>
                <w:rFonts w:cs="Arial"/>
                <w:noProof/>
                <w:spacing w:val="-3"/>
                <w:lang w:val="nl-NL"/>
              </w:rPr>
            </w:pPr>
          </w:p>
        </w:tc>
        <w:tc>
          <w:tcPr>
            <w:tcW w:w="2766" w:type="dxa"/>
          </w:tcPr>
          <w:p w:rsidR="00F46E77" w:rsidRPr="00E031B1" w:rsidRDefault="00F46E77" w:rsidP="004B4D3B">
            <w:pPr>
              <w:tabs>
                <w:tab w:val="left" w:pos="0"/>
              </w:tabs>
              <w:suppressAutoHyphens/>
              <w:spacing w:after="0"/>
              <w:contextualSpacing/>
              <w:rPr>
                <w:rFonts w:cs="Arial"/>
                <w:noProof/>
                <w:spacing w:val="-3"/>
                <w:lang w:val="nl-NL"/>
              </w:rPr>
            </w:pPr>
            <w:r w:rsidRPr="00E031B1">
              <w:rPr>
                <w:rFonts w:cs="Arial"/>
                <w:noProof/>
                <w:spacing w:val="-3"/>
                <w:lang w:val="nl-NL"/>
              </w:rPr>
              <w:t>Leenverhef op 11-9-1641</w:t>
            </w:r>
          </w:p>
        </w:tc>
        <w:tc>
          <w:tcPr>
            <w:tcW w:w="3094" w:type="dxa"/>
          </w:tcPr>
          <w:p w:rsidR="00F46E77" w:rsidRPr="00E031B1" w:rsidRDefault="00F46E77" w:rsidP="004B4D3B">
            <w:pPr>
              <w:tabs>
                <w:tab w:val="left" w:pos="0"/>
              </w:tabs>
              <w:suppressAutoHyphens/>
              <w:spacing w:after="0"/>
              <w:contextualSpacing/>
              <w:rPr>
                <w:rFonts w:cs="Arial"/>
                <w:noProof/>
                <w:spacing w:val="-3"/>
                <w:lang w:val="nl-NL"/>
              </w:rPr>
            </w:pPr>
            <w:r w:rsidRPr="00E031B1">
              <w:rPr>
                <w:rFonts w:cs="Arial"/>
                <w:noProof/>
                <w:spacing w:val="-3"/>
                <w:lang w:val="nl-NL"/>
              </w:rPr>
              <w:t>Geffen, fol. 83v t/m 85v</w:t>
            </w:r>
          </w:p>
        </w:tc>
      </w:tr>
      <w:tr w:rsidR="00F46E77" w:rsidRPr="00685E5D" w:rsidTr="004B4D3B">
        <w:tc>
          <w:tcPr>
            <w:tcW w:w="3642" w:type="dxa"/>
          </w:tcPr>
          <w:p w:rsidR="00F46E77" w:rsidRDefault="00F46E77" w:rsidP="004B4D3B">
            <w:pPr>
              <w:tabs>
                <w:tab w:val="left" w:pos="0"/>
              </w:tabs>
              <w:suppressAutoHyphens/>
              <w:spacing w:after="0"/>
              <w:contextualSpacing/>
              <w:rPr>
                <w:noProof/>
                <w:lang w:val="nl-NL"/>
              </w:rPr>
            </w:pPr>
            <w:r w:rsidRPr="00685E5D">
              <w:rPr>
                <w:noProof/>
                <w:lang w:val="nl-NL"/>
              </w:rPr>
              <w:t>Ambrosius en Jaques van Meegen</w:t>
            </w:r>
            <w:r>
              <w:rPr>
                <w:noProof/>
                <w:lang w:val="nl-NL"/>
              </w:rPr>
              <w:t>(1/2)</w:t>
            </w:r>
            <w:r w:rsidRPr="00685E5D">
              <w:rPr>
                <w:noProof/>
                <w:lang w:val="nl-NL"/>
              </w:rPr>
              <w:t xml:space="preserve"> en Philiph Lonquijn de Jonge</w:t>
            </w:r>
            <w:r>
              <w:rPr>
                <w:noProof/>
                <w:lang w:val="nl-NL"/>
              </w:rPr>
              <w:t xml:space="preserve"> (1/2)</w:t>
            </w:r>
          </w:p>
          <w:p w:rsidR="00F46E77" w:rsidRDefault="00F46E77" w:rsidP="004B4D3B">
            <w:pPr>
              <w:tabs>
                <w:tab w:val="left" w:pos="0"/>
              </w:tabs>
              <w:suppressAutoHyphens/>
              <w:spacing w:after="0"/>
              <w:contextualSpacing/>
              <w:rPr>
                <w:noProof/>
                <w:lang w:val="nl-NL"/>
              </w:rPr>
            </w:pPr>
          </w:p>
        </w:tc>
        <w:tc>
          <w:tcPr>
            <w:tcW w:w="2766" w:type="dxa"/>
          </w:tcPr>
          <w:p w:rsidR="00F46E77" w:rsidRDefault="00F46E77" w:rsidP="004B4D3B">
            <w:pPr>
              <w:tabs>
                <w:tab w:val="left" w:pos="0"/>
              </w:tabs>
              <w:suppressAutoHyphens/>
              <w:spacing w:after="0"/>
              <w:contextualSpacing/>
              <w:rPr>
                <w:rFonts w:cs="Arial"/>
                <w:noProof/>
                <w:spacing w:val="-3"/>
                <w:lang w:val="nl-NL"/>
              </w:rPr>
            </w:pPr>
            <w:r>
              <w:rPr>
                <w:rFonts w:cs="Arial"/>
                <w:noProof/>
                <w:spacing w:val="-3"/>
                <w:lang w:val="nl-NL"/>
              </w:rPr>
              <w:t>Uitspraak van het Leenhof van Brabant op 13-4-1647</w:t>
            </w:r>
          </w:p>
          <w:p w:rsidR="00F46E77" w:rsidRDefault="00F46E77" w:rsidP="004B4D3B">
            <w:pPr>
              <w:tabs>
                <w:tab w:val="left" w:pos="0"/>
              </w:tabs>
              <w:suppressAutoHyphens/>
              <w:spacing w:after="0"/>
              <w:contextualSpacing/>
              <w:rPr>
                <w:rFonts w:cs="Arial"/>
                <w:noProof/>
                <w:spacing w:val="-3"/>
                <w:lang w:val="nl-NL"/>
              </w:rPr>
            </w:pPr>
          </w:p>
        </w:tc>
        <w:tc>
          <w:tcPr>
            <w:tcW w:w="3094" w:type="dxa"/>
          </w:tcPr>
          <w:p w:rsidR="00F46E77" w:rsidRPr="00685E5D" w:rsidRDefault="00F46E77" w:rsidP="004B4D3B">
            <w:pPr>
              <w:tabs>
                <w:tab w:val="left" w:pos="0"/>
              </w:tabs>
              <w:suppressAutoHyphens/>
              <w:spacing w:after="0"/>
              <w:contextualSpacing/>
              <w:rPr>
                <w:noProof/>
                <w:lang w:val="nl-NL"/>
              </w:rPr>
            </w:pPr>
            <w:r w:rsidRPr="00685E5D">
              <w:rPr>
                <w:noProof/>
                <w:lang w:val="nl-NL"/>
              </w:rPr>
              <w:t xml:space="preserve">BHIC, </w:t>
            </w:r>
            <w:r>
              <w:rPr>
                <w:noProof/>
                <w:lang w:val="nl-NL"/>
              </w:rPr>
              <w:t>RvB</w:t>
            </w:r>
            <w:r w:rsidRPr="00685E5D">
              <w:rPr>
                <w:noProof/>
                <w:lang w:val="nl-NL"/>
              </w:rPr>
              <w:t>, inv</w:t>
            </w:r>
            <w:r>
              <w:rPr>
                <w:noProof/>
                <w:lang w:val="nl-NL"/>
              </w:rPr>
              <w:t xml:space="preserve">. </w:t>
            </w:r>
            <w:r w:rsidRPr="00685E5D">
              <w:rPr>
                <w:noProof/>
                <w:lang w:val="nl-NL"/>
              </w:rPr>
              <w:t>nr.  447.135</w:t>
            </w:r>
            <w:r>
              <w:rPr>
                <w:noProof/>
                <w:lang w:val="nl-NL"/>
              </w:rPr>
              <w:t xml:space="preserve">; idem, </w:t>
            </w:r>
            <w:r>
              <w:rPr>
                <w:rFonts w:eastAsia="Times New Roman" w:cs="Lucida Sans Unicode"/>
                <w:noProof/>
                <w:lang w:val="nl-NL" w:eastAsia="en-GB"/>
              </w:rPr>
              <w:t xml:space="preserve">inv. nr. </w:t>
            </w:r>
            <w:r w:rsidRPr="00685E5D">
              <w:rPr>
                <w:rFonts w:eastAsia="Times New Roman" w:cs="Times New Roman"/>
                <w:noProof/>
                <w:lang w:val="nl-NL" w:eastAsia="en-GB"/>
              </w:rPr>
              <w:t>788.2490</w:t>
            </w:r>
          </w:p>
        </w:tc>
      </w:tr>
      <w:tr w:rsidR="00F46E77" w:rsidRPr="00685E5D" w:rsidTr="004B4D3B">
        <w:tc>
          <w:tcPr>
            <w:tcW w:w="3642" w:type="dxa"/>
          </w:tcPr>
          <w:p w:rsidR="00F46E77" w:rsidRDefault="00F46E77" w:rsidP="004B4D3B">
            <w:pPr>
              <w:tabs>
                <w:tab w:val="left" w:pos="0"/>
              </w:tabs>
              <w:suppressAutoHyphens/>
              <w:spacing w:after="0"/>
              <w:contextualSpacing/>
              <w:rPr>
                <w:noProof/>
                <w:lang w:val="nl-NL"/>
              </w:rPr>
            </w:pPr>
            <w:r w:rsidRPr="00E031B1">
              <w:rPr>
                <w:rFonts w:cs="Arial"/>
                <w:noProof/>
                <w:spacing w:val="-3"/>
                <w:lang w:val="nl-NL"/>
              </w:rPr>
              <w:t xml:space="preserve">Jonckheer </w:t>
            </w:r>
            <w:r>
              <w:rPr>
                <w:noProof/>
                <w:lang w:val="nl-NL"/>
              </w:rPr>
              <w:t>Ambrosius de Meghem</w:t>
            </w:r>
          </w:p>
          <w:p w:rsidR="00F46E77" w:rsidRDefault="00F46E77" w:rsidP="004B4D3B">
            <w:pPr>
              <w:tabs>
                <w:tab w:val="left" w:pos="0"/>
              </w:tabs>
              <w:suppressAutoHyphens/>
              <w:spacing w:after="0"/>
              <w:contextualSpacing/>
              <w:rPr>
                <w:noProof/>
                <w:lang w:val="nl-NL"/>
              </w:rPr>
            </w:pPr>
          </w:p>
        </w:tc>
        <w:tc>
          <w:tcPr>
            <w:tcW w:w="2766" w:type="dxa"/>
          </w:tcPr>
          <w:p w:rsidR="00F46E77" w:rsidRDefault="00F46E77" w:rsidP="004B4D3B">
            <w:pPr>
              <w:tabs>
                <w:tab w:val="left" w:pos="0"/>
              </w:tabs>
              <w:suppressAutoHyphens/>
              <w:spacing w:after="0"/>
              <w:contextualSpacing/>
              <w:rPr>
                <w:rFonts w:cs="Arial"/>
                <w:noProof/>
                <w:spacing w:val="-3"/>
                <w:lang w:val="nl-NL"/>
              </w:rPr>
            </w:pPr>
            <w:r>
              <w:rPr>
                <w:rFonts w:cs="Arial"/>
                <w:noProof/>
                <w:spacing w:val="-3"/>
                <w:lang w:val="nl-NL"/>
              </w:rPr>
              <w:t>Vererving van zijn moeder (1/2); l</w:t>
            </w:r>
            <w:r w:rsidRPr="00E031B1">
              <w:rPr>
                <w:rFonts w:cs="Arial"/>
                <w:noProof/>
                <w:spacing w:val="-3"/>
                <w:lang w:val="nl-NL"/>
              </w:rPr>
              <w:t>eenverhef op 5-9-1663</w:t>
            </w:r>
            <w:r>
              <w:rPr>
                <w:rFonts w:cs="Arial"/>
                <w:noProof/>
                <w:spacing w:val="-3"/>
                <w:lang w:val="nl-NL"/>
              </w:rPr>
              <w:t>; verwerving van Philip de Longuijn op 17-9-1666 (1/2)</w:t>
            </w:r>
            <w:r w:rsidR="003E50A7">
              <w:rPr>
                <w:rFonts w:cs="Arial"/>
                <w:noProof/>
                <w:spacing w:val="-3"/>
                <w:lang w:val="nl-NL"/>
              </w:rPr>
              <w:t>, overleed zonder nakomelingen, Laerackerd werd hierna op 11-12-1700 getaxeerd</w:t>
            </w:r>
          </w:p>
          <w:p w:rsidR="00F46E77" w:rsidRDefault="00F46E77" w:rsidP="004B4D3B">
            <w:pPr>
              <w:tabs>
                <w:tab w:val="left" w:pos="0"/>
              </w:tabs>
              <w:suppressAutoHyphens/>
              <w:spacing w:after="0"/>
              <w:contextualSpacing/>
              <w:rPr>
                <w:rFonts w:cs="Arial"/>
                <w:noProof/>
                <w:spacing w:val="-3"/>
                <w:lang w:val="nl-NL"/>
              </w:rPr>
            </w:pPr>
          </w:p>
        </w:tc>
        <w:tc>
          <w:tcPr>
            <w:tcW w:w="3094" w:type="dxa"/>
          </w:tcPr>
          <w:p w:rsidR="00F46E77" w:rsidRPr="00685E5D" w:rsidRDefault="00F46E77" w:rsidP="004B4D3B">
            <w:pPr>
              <w:tabs>
                <w:tab w:val="left" w:pos="0"/>
              </w:tabs>
              <w:suppressAutoHyphens/>
              <w:spacing w:after="0"/>
              <w:contextualSpacing/>
              <w:rPr>
                <w:noProof/>
                <w:lang w:val="nl-NL"/>
              </w:rPr>
            </w:pPr>
            <w:r w:rsidRPr="00685E5D">
              <w:rPr>
                <w:noProof/>
                <w:lang w:val="nl-NL"/>
              </w:rPr>
              <w:t xml:space="preserve">BHIC, </w:t>
            </w:r>
            <w:r>
              <w:rPr>
                <w:noProof/>
                <w:lang w:val="nl-NL"/>
              </w:rPr>
              <w:t>RvB</w:t>
            </w:r>
            <w:r w:rsidRPr="00685E5D">
              <w:rPr>
                <w:noProof/>
                <w:lang w:val="nl-NL"/>
              </w:rPr>
              <w:t>,</w:t>
            </w:r>
            <w:r>
              <w:rPr>
                <w:noProof/>
                <w:lang w:val="nl-NL"/>
              </w:rPr>
              <w:t xml:space="preserve"> </w:t>
            </w:r>
            <w:r w:rsidRPr="00685E5D">
              <w:rPr>
                <w:noProof/>
                <w:lang w:val="nl-NL"/>
              </w:rPr>
              <w:t>inv</w:t>
            </w:r>
            <w:r>
              <w:rPr>
                <w:noProof/>
                <w:lang w:val="nl-NL"/>
              </w:rPr>
              <w:t xml:space="preserve">. </w:t>
            </w:r>
            <w:r w:rsidRPr="00685E5D">
              <w:rPr>
                <w:noProof/>
                <w:lang w:val="nl-NL"/>
              </w:rPr>
              <w:t>nr.  447.135</w:t>
            </w:r>
            <w:r>
              <w:rPr>
                <w:noProof/>
                <w:lang w:val="nl-NL"/>
              </w:rPr>
              <w:t xml:space="preserve">; idem, </w:t>
            </w:r>
            <w:r w:rsidRPr="00685E5D">
              <w:rPr>
                <w:noProof/>
                <w:lang w:val="nl-NL"/>
              </w:rPr>
              <w:t>inv</w:t>
            </w:r>
            <w:r>
              <w:rPr>
                <w:noProof/>
                <w:lang w:val="nl-NL"/>
              </w:rPr>
              <w:t xml:space="preserve">. </w:t>
            </w:r>
            <w:r w:rsidRPr="00685E5D">
              <w:rPr>
                <w:noProof/>
                <w:lang w:val="nl-NL"/>
              </w:rPr>
              <w:t xml:space="preserve">nr.  </w:t>
            </w:r>
            <w:r w:rsidRPr="00685E5D">
              <w:rPr>
                <w:rFonts w:eastAsia="Times New Roman" w:cs="Times New Roman"/>
                <w:noProof/>
                <w:lang w:val="nl-NL" w:eastAsia="en-GB"/>
              </w:rPr>
              <w:t>788.2490</w:t>
            </w:r>
            <w:r>
              <w:rPr>
                <w:rFonts w:eastAsia="Times New Roman" w:cs="Times New Roman"/>
                <w:noProof/>
                <w:lang w:val="nl-NL" w:eastAsia="en-GB"/>
              </w:rPr>
              <w:t xml:space="preserve">; </w:t>
            </w:r>
            <w:r w:rsidRPr="00E031B1">
              <w:rPr>
                <w:rFonts w:cs="Arial"/>
                <w:noProof/>
                <w:spacing w:val="-3"/>
                <w:lang w:val="nl-NL"/>
              </w:rPr>
              <w:t>Geffen, fol. 83v t/m 85v</w:t>
            </w:r>
            <w:r w:rsidR="003E50A7">
              <w:rPr>
                <w:rFonts w:cs="Arial"/>
                <w:noProof/>
                <w:spacing w:val="-3"/>
                <w:lang w:val="nl-NL"/>
              </w:rPr>
              <w:t>; R69, fol. 306</w:t>
            </w:r>
          </w:p>
        </w:tc>
      </w:tr>
      <w:tr w:rsidR="00F46E77" w:rsidRPr="00E031B1" w:rsidTr="004B4D3B">
        <w:tc>
          <w:tcPr>
            <w:tcW w:w="3642" w:type="dxa"/>
          </w:tcPr>
          <w:p w:rsidR="00F46E77" w:rsidRPr="00E031B1" w:rsidRDefault="001952F9" w:rsidP="004B4D3B">
            <w:pPr>
              <w:tabs>
                <w:tab w:val="left" w:pos="0"/>
              </w:tabs>
              <w:suppressAutoHyphens/>
              <w:spacing w:after="0"/>
              <w:rPr>
                <w:rFonts w:cs="Arial"/>
                <w:noProof/>
                <w:spacing w:val="-3"/>
                <w:lang w:val="nl-NL"/>
              </w:rPr>
            </w:pPr>
            <w:r w:rsidRPr="00E031B1">
              <w:rPr>
                <w:rFonts w:cs="Arial"/>
                <w:noProof/>
                <w:spacing w:val="-3"/>
                <w:lang w:val="nl-NL"/>
              </w:rPr>
              <w:fldChar w:fldCharType="begin"/>
            </w:r>
            <w:r w:rsidR="00F46E77" w:rsidRPr="00E031B1">
              <w:rPr>
                <w:rFonts w:cs="Arial"/>
                <w:noProof/>
                <w:spacing w:val="-3"/>
                <w:lang w:val="nl-NL"/>
              </w:rPr>
              <w:instrText xml:space="preserve">PRIVATE </w:instrText>
            </w:r>
            <w:r w:rsidRPr="00E031B1">
              <w:rPr>
                <w:rFonts w:cs="Arial"/>
                <w:noProof/>
                <w:spacing w:val="-3"/>
                <w:lang w:val="nl-NL"/>
              </w:rPr>
              <w:fldChar w:fldCharType="end"/>
            </w:r>
            <w:r w:rsidR="00F46E77" w:rsidRPr="00E031B1">
              <w:rPr>
                <w:rFonts w:cs="Arial"/>
                <w:noProof/>
                <w:spacing w:val="-3"/>
                <w:lang w:val="nl-NL"/>
              </w:rPr>
              <w:t>Heer Robbert Hijacint Tricher</w:t>
            </w:r>
          </w:p>
          <w:p w:rsidR="00F46E77" w:rsidRPr="00E031B1" w:rsidRDefault="00F46E77" w:rsidP="004B4D3B">
            <w:pPr>
              <w:tabs>
                <w:tab w:val="left" w:pos="0"/>
              </w:tabs>
              <w:suppressAutoHyphens/>
              <w:spacing w:after="0"/>
              <w:rPr>
                <w:rFonts w:cs="Arial"/>
                <w:noProof/>
                <w:spacing w:val="-3"/>
                <w:lang w:val="nl-NL"/>
              </w:rPr>
            </w:pPr>
          </w:p>
        </w:tc>
        <w:tc>
          <w:tcPr>
            <w:tcW w:w="2766" w:type="dxa"/>
          </w:tcPr>
          <w:p w:rsidR="00F46E77" w:rsidRPr="00E031B1" w:rsidRDefault="00F46E77" w:rsidP="004B4D3B">
            <w:pPr>
              <w:tabs>
                <w:tab w:val="left" w:pos="0"/>
              </w:tabs>
              <w:suppressAutoHyphens/>
              <w:spacing w:after="0"/>
              <w:rPr>
                <w:rFonts w:cs="Arial"/>
                <w:noProof/>
                <w:spacing w:val="-3"/>
                <w:lang w:val="nl-NL"/>
              </w:rPr>
            </w:pPr>
            <w:r w:rsidRPr="00E031B1">
              <w:rPr>
                <w:rFonts w:cs="Arial"/>
                <w:noProof/>
                <w:spacing w:val="-3"/>
                <w:lang w:val="nl-NL"/>
              </w:rPr>
              <w:t>Leenverhef op 26-9-1701</w:t>
            </w:r>
          </w:p>
        </w:tc>
        <w:tc>
          <w:tcPr>
            <w:tcW w:w="3094" w:type="dxa"/>
          </w:tcPr>
          <w:p w:rsidR="00F46E77" w:rsidRPr="00E031B1" w:rsidRDefault="00F46E77" w:rsidP="004B4D3B">
            <w:pPr>
              <w:tabs>
                <w:tab w:val="left" w:pos="0"/>
              </w:tabs>
              <w:suppressAutoHyphens/>
              <w:spacing w:after="0"/>
              <w:rPr>
                <w:rFonts w:cs="Arial"/>
                <w:noProof/>
                <w:spacing w:val="-3"/>
                <w:lang w:val="nl-NL"/>
              </w:rPr>
            </w:pPr>
            <w:r w:rsidRPr="00E031B1">
              <w:rPr>
                <w:rFonts w:cs="Arial"/>
                <w:noProof/>
                <w:spacing w:val="-3"/>
                <w:lang w:val="nl-NL"/>
              </w:rPr>
              <w:t>Geffen, fol. 83v t/m 85v</w:t>
            </w:r>
          </w:p>
        </w:tc>
      </w:tr>
      <w:tr w:rsidR="00F46E77" w:rsidRPr="00E031B1" w:rsidTr="004B4D3B">
        <w:tc>
          <w:tcPr>
            <w:tcW w:w="3642" w:type="dxa"/>
          </w:tcPr>
          <w:p w:rsidR="00F46E77" w:rsidRPr="00E031B1" w:rsidRDefault="001952F9" w:rsidP="004B4D3B">
            <w:pPr>
              <w:tabs>
                <w:tab w:val="left" w:pos="0"/>
              </w:tabs>
              <w:suppressAutoHyphens/>
              <w:spacing w:after="0"/>
              <w:rPr>
                <w:rFonts w:cs="Arial"/>
                <w:noProof/>
                <w:spacing w:val="-3"/>
                <w:lang w:val="nl-NL"/>
              </w:rPr>
            </w:pPr>
            <w:r w:rsidRPr="00E031B1">
              <w:rPr>
                <w:rFonts w:cs="Arial"/>
                <w:noProof/>
                <w:spacing w:val="-3"/>
                <w:lang w:val="nl-NL"/>
              </w:rPr>
              <w:fldChar w:fldCharType="begin"/>
            </w:r>
            <w:r w:rsidR="00F46E77" w:rsidRPr="00E031B1">
              <w:rPr>
                <w:rFonts w:cs="Arial"/>
                <w:noProof/>
                <w:spacing w:val="-3"/>
                <w:lang w:val="nl-NL"/>
              </w:rPr>
              <w:instrText xml:space="preserve">PRIVATE </w:instrText>
            </w:r>
            <w:r w:rsidRPr="00E031B1">
              <w:rPr>
                <w:rFonts w:cs="Arial"/>
                <w:noProof/>
                <w:spacing w:val="-3"/>
                <w:lang w:val="nl-NL"/>
              </w:rPr>
              <w:fldChar w:fldCharType="end"/>
            </w:r>
            <w:r w:rsidR="00F46E77" w:rsidRPr="00E031B1">
              <w:rPr>
                <w:rFonts w:cs="Arial"/>
                <w:noProof/>
                <w:spacing w:val="-3"/>
                <w:lang w:val="nl-NL"/>
              </w:rPr>
              <w:t>Jonckheer Stephanus Michiel (of: Alexander Mighiel Joseph) de Cano en Meghen, heer van Bolines (Brussel)</w:t>
            </w:r>
          </w:p>
          <w:p w:rsidR="00F46E77" w:rsidRPr="00E031B1" w:rsidRDefault="00F46E77" w:rsidP="004B4D3B">
            <w:pPr>
              <w:tabs>
                <w:tab w:val="left" w:pos="0"/>
              </w:tabs>
              <w:suppressAutoHyphens/>
              <w:spacing w:after="0"/>
              <w:rPr>
                <w:rFonts w:cs="Arial"/>
                <w:noProof/>
                <w:spacing w:val="-3"/>
                <w:lang w:val="nl-NL"/>
              </w:rPr>
            </w:pPr>
          </w:p>
        </w:tc>
        <w:tc>
          <w:tcPr>
            <w:tcW w:w="2766" w:type="dxa"/>
          </w:tcPr>
          <w:p w:rsidR="00F46E77" w:rsidRPr="00E031B1" w:rsidRDefault="00F46E77" w:rsidP="004B4D3B">
            <w:pPr>
              <w:tabs>
                <w:tab w:val="left" w:pos="0"/>
              </w:tabs>
              <w:suppressAutoHyphens/>
              <w:spacing w:after="0"/>
              <w:rPr>
                <w:rFonts w:cs="Arial"/>
                <w:noProof/>
                <w:spacing w:val="-3"/>
                <w:lang w:val="nl-NL"/>
              </w:rPr>
            </w:pPr>
            <w:r w:rsidRPr="00E031B1">
              <w:rPr>
                <w:rFonts w:cs="Arial"/>
                <w:noProof/>
                <w:spacing w:val="-3"/>
                <w:lang w:val="nl-NL"/>
              </w:rPr>
              <w:t>Leenverhef op 4-12-1720</w:t>
            </w:r>
          </w:p>
        </w:tc>
        <w:tc>
          <w:tcPr>
            <w:tcW w:w="3094" w:type="dxa"/>
          </w:tcPr>
          <w:p w:rsidR="00F46E77" w:rsidRPr="00E031B1" w:rsidRDefault="00F46E77" w:rsidP="004B4D3B">
            <w:pPr>
              <w:tabs>
                <w:tab w:val="left" w:pos="0"/>
              </w:tabs>
              <w:suppressAutoHyphens/>
              <w:spacing w:after="0"/>
              <w:rPr>
                <w:rFonts w:cs="Arial"/>
                <w:noProof/>
                <w:spacing w:val="-3"/>
                <w:lang w:val="nl-NL"/>
              </w:rPr>
            </w:pPr>
            <w:r w:rsidRPr="00E031B1">
              <w:rPr>
                <w:rFonts w:cs="Arial"/>
                <w:noProof/>
                <w:spacing w:val="-3"/>
                <w:lang w:val="nl-NL"/>
              </w:rPr>
              <w:t>Geffen, fol. 83v t/m 85v, en</w:t>
            </w:r>
          </w:p>
          <w:p w:rsidR="00F46E77" w:rsidRPr="00E031B1" w:rsidRDefault="00F46E77" w:rsidP="004B4D3B">
            <w:pPr>
              <w:tabs>
                <w:tab w:val="left" w:pos="0"/>
              </w:tabs>
              <w:suppressAutoHyphens/>
              <w:spacing w:after="0"/>
              <w:rPr>
                <w:rFonts w:cs="Arial"/>
                <w:noProof/>
                <w:spacing w:val="-3"/>
                <w:lang w:val="nl-NL"/>
              </w:rPr>
            </w:pPr>
            <w:r w:rsidRPr="00E031B1">
              <w:rPr>
                <w:rFonts w:cs="Arial"/>
                <w:noProof/>
                <w:spacing w:val="-3"/>
                <w:lang w:val="nl-NL"/>
              </w:rPr>
              <w:t>VP-1722, fol. 527</w:t>
            </w:r>
          </w:p>
        </w:tc>
      </w:tr>
      <w:tr w:rsidR="00F46E77" w:rsidRPr="00E031B1" w:rsidTr="004B4D3B">
        <w:tc>
          <w:tcPr>
            <w:tcW w:w="3642" w:type="dxa"/>
          </w:tcPr>
          <w:p w:rsidR="00F46E77" w:rsidRPr="00E031B1" w:rsidRDefault="001952F9" w:rsidP="004B4D3B">
            <w:pPr>
              <w:tabs>
                <w:tab w:val="left" w:pos="0"/>
              </w:tabs>
              <w:suppressAutoHyphens/>
              <w:spacing w:after="0"/>
              <w:rPr>
                <w:rFonts w:cs="Arial"/>
                <w:noProof/>
                <w:spacing w:val="-3"/>
                <w:lang w:val="nl-NL"/>
              </w:rPr>
            </w:pPr>
            <w:r w:rsidRPr="00E031B1">
              <w:rPr>
                <w:rFonts w:cs="Arial"/>
                <w:noProof/>
                <w:spacing w:val="-3"/>
                <w:lang w:val="nl-NL"/>
              </w:rPr>
              <w:fldChar w:fldCharType="begin"/>
            </w:r>
            <w:r w:rsidR="00F46E77" w:rsidRPr="00E031B1">
              <w:rPr>
                <w:rFonts w:cs="Arial"/>
                <w:noProof/>
                <w:spacing w:val="-3"/>
                <w:lang w:val="nl-NL"/>
              </w:rPr>
              <w:instrText xml:space="preserve">PRIVATE </w:instrText>
            </w:r>
            <w:r w:rsidRPr="00E031B1">
              <w:rPr>
                <w:rFonts w:cs="Arial"/>
                <w:noProof/>
                <w:spacing w:val="-3"/>
                <w:lang w:val="nl-NL"/>
              </w:rPr>
              <w:fldChar w:fldCharType="end"/>
            </w:r>
            <w:r w:rsidR="00F46E77" w:rsidRPr="00E031B1">
              <w:rPr>
                <w:rFonts w:cs="Arial"/>
                <w:noProof/>
                <w:spacing w:val="-3"/>
                <w:lang w:val="nl-NL"/>
              </w:rPr>
              <w:t>Heer Philipus Josephus, baron de Cano, choordeken van de O.L.V. kerk van Antwerpen</w:t>
            </w:r>
          </w:p>
          <w:p w:rsidR="00F46E77" w:rsidRPr="00E031B1" w:rsidRDefault="00F46E77" w:rsidP="004B4D3B">
            <w:pPr>
              <w:tabs>
                <w:tab w:val="left" w:pos="0"/>
              </w:tabs>
              <w:suppressAutoHyphens/>
              <w:spacing w:after="0"/>
              <w:rPr>
                <w:rFonts w:cs="Arial"/>
                <w:noProof/>
                <w:spacing w:val="-3"/>
                <w:lang w:val="nl-NL"/>
              </w:rPr>
            </w:pPr>
          </w:p>
        </w:tc>
        <w:tc>
          <w:tcPr>
            <w:tcW w:w="2766" w:type="dxa"/>
          </w:tcPr>
          <w:p w:rsidR="00F46E77" w:rsidRPr="00E031B1" w:rsidRDefault="00F46E77" w:rsidP="004B4D3B">
            <w:pPr>
              <w:tabs>
                <w:tab w:val="left" w:pos="0"/>
              </w:tabs>
              <w:suppressAutoHyphens/>
              <w:spacing w:after="0"/>
              <w:rPr>
                <w:rFonts w:cs="Arial"/>
                <w:noProof/>
                <w:spacing w:val="-3"/>
                <w:lang w:val="nl-NL"/>
              </w:rPr>
            </w:pPr>
            <w:r w:rsidRPr="00E031B1">
              <w:rPr>
                <w:rFonts w:cs="Arial"/>
                <w:noProof/>
                <w:spacing w:val="-3"/>
                <w:lang w:val="nl-NL"/>
              </w:rPr>
              <w:t>Leenverhef op 19-5-1756</w:t>
            </w:r>
          </w:p>
        </w:tc>
        <w:tc>
          <w:tcPr>
            <w:tcW w:w="3094" w:type="dxa"/>
          </w:tcPr>
          <w:p w:rsidR="00F46E77" w:rsidRPr="00E031B1" w:rsidRDefault="00F46E77" w:rsidP="004B4D3B">
            <w:pPr>
              <w:tabs>
                <w:tab w:val="left" w:pos="0"/>
              </w:tabs>
              <w:suppressAutoHyphens/>
              <w:spacing w:after="0"/>
              <w:rPr>
                <w:rFonts w:cs="Arial"/>
                <w:noProof/>
                <w:spacing w:val="-3"/>
                <w:lang w:val="nl-NL"/>
              </w:rPr>
            </w:pPr>
            <w:r w:rsidRPr="00E031B1">
              <w:rPr>
                <w:rFonts w:cs="Arial"/>
                <w:noProof/>
                <w:spacing w:val="-3"/>
                <w:lang w:val="nl-NL"/>
              </w:rPr>
              <w:t>Geffen, fol. 83v t/m 85v,</w:t>
            </w:r>
          </w:p>
          <w:p w:rsidR="00F46E77" w:rsidRPr="00E031B1" w:rsidRDefault="00F46E77" w:rsidP="004B4D3B">
            <w:pPr>
              <w:tabs>
                <w:tab w:val="left" w:pos="0"/>
              </w:tabs>
              <w:suppressAutoHyphens/>
              <w:spacing w:after="0"/>
              <w:rPr>
                <w:rFonts w:cs="Arial"/>
                <w:noProof/>
                <w:spacing w:val="-3"/>
                <w:lang w:val="nl-NL"/>
              </w:rPr>
            </w:pPr>
            <w:r w:rsidRPr="00E031B1">
              <w:rPr>
                <w:rFonts w:cs="Arial"/>
                <w:noProof/>
                <w:spacing w:val="-3"/>
                <w:lang w:val="nl-NL"/>
              </w:rPr>
              <w:t>VP-1738, fol. 699</w:t>
            </w:r>
          </w:p>
        </w:tc>
      </w:tr>
      <w:tr w:rsidR="00F46E77" w:rsidRPr="00E031B1" w:rsidTr="004B4D3B">
        <w:tc>
          <w:tcPr>
            <w:tcW w:w="3642" w:type="dxa"/>
          </w:tcPr>
          <w:p w:rsidR="00F46E77" w:rsidRPr="00E031B1" w:rsidRDefault="001952F9" w:rsidP="004B4D3B">
            <w:pPr>
              <w:tabs>
                <w:tab w:val="left" w:pos="0"/>
              </w:tabs>
              <w:suppressAutoHyphens/>
              <w:spacing w:after="0"/>
              <w:rPr>
                <w:rFonts w:cs="Arial"/>
                <w:noProof/>
                <w:spacing w:val="-3"/>
                <w:lang w:val="nl-NL"/>
              </w:rPr>
            </w:pPr>
            <w:r w:rsidRPr="00E031B1">
              <w:rPr>
                <w:rFonts w:cs="Arial"/>
                <w:noProof/>
                <w:spacing w:val="-3"/>
                <w:lang w:val="nl-NL"/>
              </w:rPr>
              <w:fldChar w:fldCharType="begin"/>
            </w:r>
            <w:r w:rsidR="00F46E77" w:rsidRPr="00E031B1">
              <w:rPr>
                <w:rFonts w:cs="Arial"/>
                <w:noProof/>
                <w:spacing w:val="-3"/>
                <w:lang w:val="nl-NL"/>
              </w:rPr>
              <w:instrText xml:space="preserve">PRIVATE </w:instrText>
            </w:r>
            <w:r w:rsidRPr="00E031B1">
              <w:rPr>
                <w:rFonts w:cs="Arial"/>
                <w:noProof/>
                <w:spacing w:val="-3"/>
                <w:lang w:val="nl-NL"/>
              </w:rPr>
              <w:fldChar w:fldCharType="end"/>
            </w:r>
            <w:r w:rsidR="00F46E77" w:rsidRPr="00E031B1">
              <w:rPr>
                <w:rFonts w:cs="Arial"/>
                <w:noProof/>
                <w:spacing w:val="-3"/>
                <w:lang w:val="nl-NL"/>
              </w:rPr>
              <w:t>Vrouwe Maria Theresia Josepha, baronesse de Cano en van Meghen, vrouw van Jean Charles Adrien Joseph de la Faile, baron van Nevele</w:t>
            </w:r>
          </w:p>
          <w:p w:rsidR="00F46E77" w:rsidRPr="00E031B1" w:rsidRDefault="00F46E77" w:rsidP="004B4D3B">
            <w:pPr>
              <w:tabs>
                <w:tab w:val="left" w:pos="0"/>
              </w:tabs>
              <w:suppressAutoHyphens/>
              <w:spacing w:after="0"/>
              <w:rPr>
                <w:rFonts w:cs="Arial"/>
                <w:noProof/>
                <w:spacing w:val="-3"/>
                <w:lang w:val="nl-NL"/>
              </w:rPr>
            </w:pPr>
          </w:p>
        </w:tc>
        <w:tc>
          <w:tcPr>
            <w:tcW w:w="2766" w:type="dxa"/>
          </w:tcPr>
          <w:p w:rsidR="00F46E77" w:rsidRPr="00E031B1" w:rsidRDefault="00F46E77" w:rsidP="004B4D3B">
            <w:pPr>
              <w:tabs>
                <w:tab w:val="left" w:pos="0"/>
              </w:tabs>
              <w:suppressAutoHyphens/>
              <w:spacing w:after="0"/>
              <w:rPr>
                <w:rFonts w:cs="Arial"/>
                <w:noProof/>
                <w:spacing w:val="-3"/>
                <w:lang w:val="nl-NL"/>
              </w:rPr>
            </w:pPr>
            <w:r w:rsidRPr="00E031B1">
              <w:rPr>
                <w:rFonts w:cs="Arial"/>
                <w:noProof/>
                <w:spacing w:val="-3"/>
                <w:lang w:val="nl-NL"/>
              </w:rPr>
              <w:t>Leenverhef op 14-11-1763</w:t>
            </w:r>
          </w:p>
        </w:tc>
        <w:tc>
          <w:tcPr>
            <w:tcW w:w="3094" w:type="dxa"/>
          </w:tcPr>
          <w:p w:rsidR="00F46E77" w:rsidRPr="00E031B1" w:rsidRDefault="00F46E77" w:rsidP="004B4D3B">
            <w:pPr>
              <w:tabs>
                <w:tab w:val="left" w:pos="0"/>
              </w:tabs>
              <w:suppressAutoHyphens/>
              <w:spacing w:after="0"/>
              <w:rPr>
                <w:rFonts w:cs="Arial"/>
                <w:noProof/>
                <w:spacing w:val="-3"/>
                <w:lang w:val="nl-NL"/>
              </w:rPr>
            </w:pPr>
            <w:r w:rsidRPr="00E031B1">
              <w:rPr>
                <w:rFonts w:cs="Arial"/>
                <w:noProof/>
                <w:spacing w:val="-3"/>
                <w:lang w:val="nl-NL"/>
              </w:rPr>
              <w:t>Geffen, fol. 83v t/m 85v, en</w:t>
            </w:r>
          </w:p>
          <w:p w:rsidR="00F46E77" w:rsidRPr="00E031B1" w:rsidRDefault="00F46E77" w:rsidP="004B4D3B">
            <w:pPr>
              <w:tabs>
                <w:tab w:val="left" w:pos="0"/>
              </w:tabs>
              <w:suppressAutoHyphens/>
              <w:spacing w:after="0"/>
              <w:rPr>
                <w:rFonts w:cs="Arial"/>
                <w:noProof/>
                <w:spacing w:val="-3"/>
                <w:lang w:val="nl-NL"/>
              </w:rPr>
            </w:pPr>
            <w:r w:rsidRPr="00E031B1">
              <w:rPr>
                <w:rFonts w:cs="Arial"/>
                <w:noProof/>
                <w:spacing w:val="-3"/>
                <w:lang w:val="nl-NL"/>
              </w:rPr>
              <w:t>VP-1753, fol. 291v</w:t>
            </w:r>
          </w:p>
        </w:tc>
      </w:tr>
      <w:tr w:rsidR="00F46E77" w:rsidRPr="00E031B1" w:rsidTr="004B4D3B">
        <w:tc>
          <w:tcPr>
            <w:tcW w:w="3642" w:type="dxa"/>
          </w:tcPr>
          <w:p w:rsidR="00F46E77" w:rsidRPr="00E031B1" w:rsidRDefault="001952F9" w:rsidP="004B4D3B">
            <w:pPr>
              <w:tabs>
                <w:tab w:val="left" w:pos="0"/>
              </w:tabs>
              <w:suppressAutoHyphens/>
              <w:spacing w:after="0"/>
              <w:rPr>
                <w:rFonts w:cs="Arial"/>
                <w:noProof/>
                <w:spacing w:val="-3"/>
                <w:lang w:val="nl-NL"/>
              </w:rPr>
            </w:pPr>
            <w:r w:rsidRPr="00E031B1">
              <w:rPr>
                <w:rFonts w:cs="Arial"/>
                <w:noProof/>
                <w:spacing w:val="-3"/>
                <w:lang w:val="nl-NL"/>
              </w:rPr>
              <w:lastRenderedPageBreak/>
              <w:fldChar w:fldCharType="begin"/>
            </w:r>
            <w:r w:rsidR="00F46E77" w:rsidRPr="00E031B1">
              <w:rPr>
                <w:rFonts w:cs="Arial"/>
                <w:noProof/>
                <w:spacing w:val="-3"/>
                <w:lang w:val="nl-NL"/>
              </w:rPr>
              <w:instrText xml:space="preserve">PRIVATE </w:instrText>
            </w:r>
            <w:r w:rsidRPr="00E031B1">
              <w:rPr>
                <w:rFonts w:cs="Arial"/>
                <w:noProof/>
                <w:spacing w:val="-3"/>
                <w:lang w:val="nl-NL"/>
              </w:rPr>
              <w:fldChar w:fldCharType="end"/>
            </w:r>
            <w:r w:rsidR="00F46E77" w:rsidRPr="00E031B1">
              <w:rPr>
                <w:rFonts w:cs="Arial"/>
                <w:noProof/>
                <w:spacing w:val="-3"/>
                <w:lang w:val="nl-NL"/>
              </w:rPr>
              <w:t>Jonker Francis Hendrikus Augustinus de Cano, wonende te Berghem bij Antwerpen, zoon van de barones van Nevele</w:t>
            </w:r>
          </w:p>
          <w:p w:rsidR="00F46E77" w:rsidRPr="00E031B1" w:rsidRDefault="00F46E77" w:rsidP="004B4D3B">
            <w:pPr>
              <w:tabs>
                <w:tab w:val="left" w:pos="0"/>
              </w:tabs>
              <w:suppressAutoHyphens/>
              <w:spacing w:after="0"/>
              <w:rPr>
                <w:rFonts w:cs="Arial"/>
                <w:noProof/>
                <w:spacing w:val="-3"/>
                <w:lang w:val="nl-NL"/>
              </w:rPr>
            </w:pPr>
          </w:p>
        </w:tc>
        <w:tc>
          <w:tcPr>
            <w:tcW w:w="2766" w:type="dxa"/>
          </w:tcPr>
          <w:p w:rsidR="00F46E77" w:rsidRPr="00E031B1" w:rsidRDefault="00F46E77" w:rsidP="004B4D3B">
            <w:pPr>
              <w:tabs>
                <w:tab w:val="left" w:pos="0"/>
              </w:tabs>
              <w:suppressAutoHyphens/>
              <w:spacing w:after="0"/>
              <w:rPr>
                <w:rFonts w:cs="Arial"/>
                <w:noProof/>
                <w:spacing w:val="-3"/>
                <w:lang w:val="nl-NL"/>
              </w:rPr>
            </w:pPr>
            <w:r w:rsidRPr="00E031B1">
              <w:rPr>
                <w:rFonts w:cs="Arial"/>
                <w:noProof/>
                <w:spacing w:val="-3"/>
                <w:lang w:val="nl-NL"/>
              </w:rPr>
              <w:t>Leenverhef op 21-4-1790</w:t>
            </w:r>
          </w:p>
        </w:tc>
        <w:tc>
          <w:tcPr>
            <w:tcW w:w="3094" w:type="dxa"/>
          </w:tcPr>
          <w:p w:rsidR="00F46E77" w:rsidRPr="00E031B1" w:rsidRDefault="00F46E77" w:rsidP="004B4D3B">
            <w:pPr>
              <w:tabs>
                <w:tab w:val="left" w:pos="0"/>
              </w:tabs>
              <w:suppressAutoHyphens/>
              <w:spacing w:after="0"/>
              <w:rPr>
                <w:rFonts w:cs="Arial"/>
                <w:noProof/>
                <w:spacing w:val="-3"/>
                <w:lang w:val="nl-NL"/>
              </w:rPr>
            </w:pPr>
            <w:r w:rsidRPr="00E031B1">
              <w:rPr>
                <w:rFonts w:cs="Arial"/>
                <w:noProof/>
                <w:spacing w:val="-3"/>
                <w:lang w:val="nl-NL"/>
              </w:rPr>
              <w:t>Geffen, fol. 83v t/m 85v</w:t>
            </w:r>
          </w:p>
        </w:tc>
      </w:tr>
      <w:tr w:rsidR="00F46E77" w:rsidRPr="00E031B1" w:rsidTr="00047A00">
        <w:tc>
          <w:tcPr>
            <w:tcW w:w="3642" w:type="dxa"/>
          </w:tcPr>
          <w:p w:rsidR="00F46E77" w:rsidRPr="00E031B1" w:rsidRDefault="00F46E77" w:rsidP="00E031B1">
            <w:pPr>
              <w:tabs>
                <w:tab w:val="left" w:pos="0"/>
              </w:tabs>
              <w:suppressAutoHyphens/>
              <w:spacing w:after="0"/>
              <w:rPr>
                <w:rFonts w:cs="Arial"/>
                <w:noProof/>
                <w:spacing w:val="-3"/>
                <w:lang w:val="nl-NL"/>
              </w:rPr>
            </w:pPr>
            <w:r>
              <w:br w:type="page"/>
            </w:r>
            <w:r w:rsidR="001952F9" w:rsidRPr="00E031B1">
              <w:rPr>
                <w:rFonts w:cs="Arial"/>
                <w:noProof/>
                <w:spacing w:val="-3"/>
                <w:lang w:val="nl-NL"/>
              </w:rPr>
              <w:fldChar w:fldCharType="begin"/>
            </w:r>
            <w:r w:rsidRPr="00E031B1">
              <w:rPr>
                <w:rFonts w:cs="Arial"/>
                <w:noProof/>
                <w:spacing w:val="-3"/>
                <w:lang w:val="nl-NL"/>
              </w:rPr>
              <w:instrText xml:space="preserve">PRIVATE </w:instrText>
            </w:r>
            <w:r w:rsidR="001952F9" w:rsidRPr="00E031B1">
              <w:rPr>
                <w:rFonts w:cs="Arial"/>
                <w:noProof/>
                <w:spacing w:val="-3"/>
                <w:lang w:val="nl-NL"/>
              </w:rPr>
              <w:fldChar w:fldCharType="end"/>
            </w:r>
            <w:r w:rsidRPr="00E031B1">
              <w:rPr>
                <w:rFonts w:cs="Arial"/>
                <w:noProof/>
                <w:spacing w:val="-3"/>
                <w:lang w:val="nl-NL"/>
              </w:rPr>
              <w:t>Johannes Henricus van den Bogert</w:t>
            </w:r>
          </w:p>
          <w:p w:rsidR="00F46E77" w:rsidRPr="00E031B1" w:rsidRDefault="00F46E77" w:rsidP="00E031B1">
            <w:pPr>
              <w:tabs>
                <w:tab w:val="left" w:pos="0"/>
              </w:tabs>
              <w:suppressAutoHyphens/>
              <w:spacing w:after="0"/>
              <w:rPr>
                <w:rFonts w:cs="Arial"/>
                <w:noProof/>
                <w:spacing w:val="-3"/>
                <w:lang w:val="nl-NL"/>
              </w:rPr>
            </w:pPr>
          </w:p>
        </w:tc>
        <w:tc>
          <w:tcPr>
            <w:tcW w:w="2766" w:type="dxa"/>
          </w:tcPr>
          <w:p w:rsidR="00F46E77" w:rsidRPr="00E031B1" w:rsidRDefault="00F46E77" w:rsidP="00E031B1">
            <w:pPr>
              <w:tabs>
                <w:tab w:val="left" w:pos="0"/>
              </w:tabs>
              <w:suppressAutoHyphens/>
              <w:spacing w:after="0"/>
              <w:rPr>
                <w:rFonts w:cs="Arial"/>
                <w:noProof/>
                <w:spacing w:val="-3"/>
                <w:lang w:val="nl-NL"/>
              </w:rPr>
            </w:pPr>
            <w:r w:rsidRPr="00E031B1">
              <w:rPr>
                <w:rFonts w:cs="Arial"/>
                <w:noProof/>
                <w:spacing w:val="-3"/>
                <w:lang w:val="nl-NL"/>
              </w:rPr>
              <w:t>Koop in 1790</w:t>
            </w:r>
          </w:p>
        </w:tc>
        <w:tc>
          <w:tcPr>
            <w:tcW w:w="3094" w:type="dxa"/>
          </w:tcPr>
          <w:p w:rsidR="00F46E77" w:rsidRPr="00E031B1" w:rsidRDefault="00F46E77" w:rsidP="00E031B1">
            <w:pPr>
              <w:tabs>
                <w:tab w:val="left" w:pos="0"/>
              </w:tabs>
              <w:suppressAutoHyphens/>
              <w:spacing w:after="0"/>
              <w:rPr>
                <w:rFonts w:cs="Arial"/>
                <w:noProof/>
                <w:spacing w:val="-3"/>
                <w:lang w:val="nl-NL"/>
              </w:rPr>
            </w:pPr>
            <w:r>
              <w:rPr>
                <w:rFonts w:cs="Arial"/>
                <w:noProof/>
                <w:spacing w:val="-3"/>
                <w:lang w:val="nl-NL"/>
              </w:rPr>
              <w:t>Meuwese, blz</w:t>
            </w:r>
            <w:r w:rsidRPr="00E031B1">
              <w:rPr>
                <w:rFonts w:cs="Arial"/>
                <w:noProof/>
                <w:spacing w:val="-3"/>
                <w:lang w:val="nl-NL"/>
              </w:rPr>
              <w:t>. 103</w:t>
            </w:r>
          </w:p>
        </w:tc>
      </w:tr>
      <w:tr w:rsidR="00F46E77" w:rsidRPr="00E031B1" w:rsidTr="00047A00">
        <w:tc>
          <w:tcPr>
            <w:tcW w:w="3642" w:type="dxa"/>
          </w:tcPr>
          <w:p w:rsidR="00F46E77" w:rsidRPr="00E031B1" w:rsidRDefault="001952F9" w:rsidP="00E031B1">
            <w:pPr>
              <w:tabs>
                <w:tab w:val="left" w:pos="0"/>
              </w:tabs>
              <w:suppressAutoHyphens/>
              <w:spacing w:after="0"/>
              <w:rPr>
                <w:rFonts w:cs="Arial"/>
                <w:noProof/>
                <w:spacing w:val="-3"/>
                <w:lang w:val="nl-NL"/>
              </w:rPr>
            </w:pPr>
            <w:r w:rsidRPr="00E031B1">
              <w:rPr>
                <w:rFonts w:cs="Arial"/>
                <w:noProof/>
                <w:spacing w:val="-3"/>
                <w:lang w:val="nl-NL"/>
              </w:rPr>
              <w:fldChar w:fldCharType="begin"/>
            </w:r>
            <w:r w:rsidR="00F46E77" w:rsidRPr="00E031B1">
              <w:rPr>
                <w:rFonts w:cs="Arial"/>
                <w:noProof/>
                <w:spacing w:val="-3"/>
                <w:lang w:val="nl-NL"/>
              </w:rPr>
              <w:instrText xml:space="preserve">PRIVATE </w:instrText>
            </w:r>
            <w:r w:rsidRPr="00E031B1">
              <w:rPr>
                <w:rFonts w:cs="Arial"/>
                <w:noProof/>
                <w:spacing w:val="-3"/>
                <w:lang w:val="nl-NL"/>
              </w:rPr>
              <w:fldChar w:fldCharType="end"/>
            </w:r>
            <w:r w:rsidR="00F46E77" w:rsidRPr="00E031B1">
              <w:rPr>
                <w:rFonts w:cs="Arial"/>
                <w:noProof/>
                <w:spacing w:val="-3"/>
                <w:lang w:val="nl-NL"/>
              </w:rPr>
              <w:t>Jan Hendrik van den Bogaard (in de Straat)</w:t>
            </w:r>
          </w:p>
          <w:p w:rsidR="00F46E77" w:rsidRPr="00E031B1" w:rsidRDefault="00F46E77" w:rsidP="00E031B1">
            <w:pPr>
              <w:tabs>
                <w:tab w:val="left" w:pos="0"/>
              </w:tabs>
              <w:suppressAutoHyphens/>
              <w:spacing w:after="0"/>
              <w:rPr>
                <w:rFonts w:cs="Arial"/>
                <w:noProof/>
                <w:spacing w:val="-3"/>
                <w:lang w:val="nl-NL"/>
              </w:rPr>
            </w:pPr>
          </w:p>
        </w:tc>
        <w:tc>
          <w:tcPr>
            <w:tcW w:w="2766" w:type="dxa"/>
          </w:tcPr>
          <w:p w:rsidR="00F46E77" w:rsidRPr="00E031B1" w:rsidRDefault="00F46E77" w:rsidP="00E031B1">
            <w:pPr>
              <w:tabs>
                <w:tab w:val="left" w:pos="0"/>
              </w:tabs>
              <w:suppressAutoHyphens/>
              <w:spacing w:after="0"/>
              <w:rPr>
                <w:rFonts w:cs="Arial"/>
                <w:noProof/>
                <w:spacing w:val="-3"/>
                <w:lang w:val="nl-NL"/>
              </w:rPr>
            </w:pPr>
            <w:r w:rsidRPr="00E031B1">
              <w:rPr>
                <w:rFonts w:cs="Arial"/>
                <w:noProof/>
                <w:spacing w:val="-3"/>
                <w:lang w:val="nl-NL"/>
              </w:rPr>
              <w:t>Vermeld in 1832</w:t>
            </w:r>
          </w:p>
        </w:tc>
        <w:tc>
          <w:tcPr>
            <w:tcW w:w="3094" w:type="dxa"/>
          </w:tcPr>
          <w:p w:rsidR="00F46E77" w:rsidRPr="00E031B1" w:rsidRDefault="00F46E77" w:rsidP="00E031B1">
            <w:pPr>
              <w:tabs>
                <w:tab w:val="left" w:pos="0"/>
              </w:tabs>
              <w:suppressAutoHyphens/>
              <w:spacing w:after="0"/>
              <w:rPr>
                <w:rFonts w:cs="Arial"/>
                <w:noProof/>
                <w:spacing w:val="-3"/>
                <w:lang w:val="nl-NL"/>
              </w:rPr>
            </w:pPr>
            <w:r w:rsidRPr="00E031B1">
              <w:rPr>
                <w:rFonts w:cs="Arial"/>
                <w:noProof/>
                <w:spacing w:val="-3"/>
                <w:lang w:val="nl-NL"/>
              </w:rPr>
              <w:t>Kadaster 1832</w:t>
            </w:r>
          </w:p>
        </w:tc>
      </w:tr>
    </w:tbl>
    <w:p w:rsidR="00D0404F" w:rsidRPr="00E031B1" w:rsidRDefault="00D0404F" w:rsidP="00E031B1">
      <w:pPr>
        <w:spacing w:after="0"/>
        <w:contextualSpacing/>
        <w:rPr>
          <w:noProof/>
          <w:lang w:val="nl-NL"/>
        </w:rPr>
      </w:pPr>
    </w:p>
    <w:p w:rsidR="00D0404F" w:rsidRDefault="00D0404F" w:rsidP="00E031B1">
      <w:pPr>
        <w:spacing w:after="0"/>
        <w:contextualSpacing/>
        <w:rPr>
          <w:noProof/>
          <w:lang w:val="nl-NL"/>
        </w:rPr>
      </w:pPr>
    </w:p>
    <w:p w:rsidR="006D0C3C" w:rsidRDefault="006D0C3C" w:rsidP="006D0C3C">
      <w:pPr>
        <w:spacing w:after="0"/>
        <w:rPr>
          <w:noProof/>
          <w:lang w:val="nl-NL"/>
        </w:rPr>
      </w:pPr>
      <w:r>
        <w:rPr>
          <w:noProof/>
          <w:lang w:val="nl-NL"/>
        </w:rPr>
        <w:t>(Zie ook de namen bij het personaat, dat enige tijd in dezelfde handen is geweest.)</w:t>
      </w:r>
    </w:p>
    <w:p w:rsidR="006D0C3C" w:rsidRDefault="006D0C3C" w:rsidP="006D0C3C">
      <w:pPr>
        <w:spacing w:after="0"/>
        <w:rPr>
          <w:noProof/>
          <w:lang w:val="nl-NL"/>
        </w:rPr>
      </w:pPr>
    </w:p>
    <w:p w:rsidR="006D0C3C" w:rsidRDefault="006D0C3C" w:rsidP="00E031B1">
      <w:pPr>
        <w:spacing w:after="0"/>
        <w:contextualSpacing/>
        <w:rPr>
          <w:noProof/>
          <w:lang w:val="nl-NL"/>
        </w:rPr>
      </w:pPr>
    </w:p>
    <w:p w:rsidR="006D0C3C" w:rsidRPr="00E031B1" w:rsidRDefault="006D0C3C" w:rsidP="00E031B1">
      <w:pPr>
        <w:spacing w:after="0"/>
        <w:contextualSpacing/>
        <w:rPr>
          <w:noProof/>
          <w:lang w:val="nl-NL"/>
        </w:rPr>
      </w:pPr>
    </w:p>
    <w:p w:rsidR="00047A00" w:rsidRPr="00E031B1" w:rsidRDefault="00047A00" w:rsidP="00E031B1">
      <w:pPr>
        <w:spacing w:after="0"/>
        <w:contextualSpacing/>
        <w:rPr>
          <w:b/>
          <w:noProof/>
          <w:sz w:val="28"/>
          <w:szCs w:val="28"/>
          <w:lang w:val="nl-NL"/>
        </w:rPr>
      </w:pPr>
      <w:r w:rsidRPr="00E031B1">
        <w:rPr>
          <w:b/>
          <w:noProof/>
          <w:sz w:val="28"/>
          <w:szCs w:val="28"/>
          <w:lang w:val="nl-NL"/>
        </w:rPr>
        <w:t>De oudere geschiedenis van het patronaatschap</w:t>
      </w:r>
      <w:r w:rsidR="00834F50">
        <w:rPr>
          <w:b/>
          <w:noProof/>
          <w:sz w:val="28"/>
          <w:szCs w:val="28"/>
          <w:lang w:val="nl-NL"/>
        </w:rPr>
        <w:t xml:space="preserve"> (een hypothese)</w:t>
      </w:r>
    </w:p>
    <w:p w:rsidR="00D0404F" w:rsidRPr="00E031B1" w:rsidRDefault="00D0404F" w:rsidP="00E031B1">
      <w:pPr>
        <w:spacing w:after="0"/>
        <w:contextualSpacing/>
        <w:rPr>
          <w:noProof/>
          <w:lang w:val="nl-NL"/>
        </w:rPr>
      </w:pPr>
    </w:p>
    <w:p w:rsidR="00E031B1" w:rsidRDefault="00D0404F" w:rsidP="00E031B1">
      <w:pPr>
        <w:snapToGrid w:val="0"/>
        <w:spacing w:after="0"/>
        <w:contextualSpacing/>
        <w:rPr>
          <w:rFonts w:cstheme="minorHAnsi"/>
          <w:noProof/>
          <w:lang w:val="nl-NL"/>
        </w:rPr>
      </w:pPr>
      <w:r w:rsidRPr="00E031B1">
        <w:rPr>
          <w:rFonts w:cstheme="minorHAnsi"/>
          <w:noProof/>
          <w:lang w:val="nl-NL"/>
        </w:rPr>
        <w:t xml:space="preserve">De oudst bekende eigenaar van de Laaracker met het daaraan verbonden patronaatsrecht van de kerk van Veghel is Goyart, natuuurlijke zoon van wijlen Aert van Erpe, vermeld op 5 juli 1432. </w:t>
      </w:r>
      <w:r w:rsidR="00E031B1">
        <w:rPr>
          <w:rFonts w:cstheme="minorHAnsi"/>
          <w:noProof/>
          <w:lang w:val="nl-NL"/>
        </w:rPr>
        <w:t>Hij woonde op kasteel Frisselstein dat naar hem genoemd werd: ‘Fritsen-stein</w:t>
      </w:r>
      <w:r w:rsidR="003A37ED">
        <w:rPr>
          <w:rFonts w:cstheme="minorHAnsi"/>
          <w:noProof/>
          <w:lang w:val="nl-NL"/>
        </w:rPr>
        <w:t>’.</w:t>
      </w:r>
      <w:r w:rsidR="00E031B1">
        <w:rPr>
          <w:rFonts w:cstheme="minorHAnsi"/>
          <w:noProof/>
          <w:lang w:val="nl-NL"/>
        </w:rPr>
        <w:t xml:space="preserve">  Over de oudere eigenaren van het patronaatschap is niets met zekerheid bekend. </w:t>
      </w:r>
    </w:p>
    <w:p w:rsidR="00E031B1" w:rsidRDefault="00E031B1" w:rsidP="00E031B1">
      <w:pPr>
        <w:snapToGrid w:val="0"/>
        <w:spacing w:after="0"/>
        <w:contextualSpacing/>
        <w:rPr>
          <w:rFonts w:cstheme="minorHAnsi"/>
          <w:noProof/>
          <w:lang w:val="nl-NL"/>
        </w:rPr>
      </w:pPr>
    </w:p>
    <w:p w:rsidR="009F436C" w:rsidRDefault="003A37ED" w:rsidP="00E031B1">
      <w:pPr>
        <w:snapToGrid w:val="0"/>
        <w:spacing w:after="0"/>
        <w:contextualSpacing/>
        <w:rPr>
          <w:rFonts w:cstheme="minorHAnsi"/>
          <w:noProof/>
          <w:lang w:val="nl-NL"/>
        </w:rPr>
      </w:pPr>
      <w:r>
        <w:rPr>
          <w:rFonts w:cstheme="minorHAnsi"/>
          <w:noProof/>
          <w:lang w:val="nl-NL"/>
        </w:rPr>
        <w:t xml:space="preserve">We geven </w:t>
      </w:r>
      <w:r w:rsidR="00E031B1">
        <w:rPr>
          <w:rFonts w:cstheme="minorHAnsi"/>
          <w:noProof/>
          <w:lang w:val="nl-NL"/>
        </w:rPr>
        <w:t xml:space="preserve">een hypothese. De Laaracker was een Geffens leen. Er bevond zich nog meer </w:t>
      </w:r>
      <w:r w:rsidR="00C46A13">
        <w:rPr>
          <w:rFonts w:cstheme="minorHAnsi"/>
          <w:noProof/>
          <w:lang w:val="nl-NL"/>
        </w:rPr>
        <w:t xml:space="preserve">Geffens </w:t>
      </w:r>
      <w:r w:rsidR="00E031B1">
        <w:rPr>
          <w:rFonts w:cstheme="minorHAnsi"/>
          <w:noProof/>
          <w:lang w:val="nl-NL"/>
        </w:rPr>
        <w:t>leengoed in Veghel. Nu was leengoed van Geffen relatief zeldzaam, vergeleken met bijvoorbeeld leengoed van de hertog van Brabant. Het is daarom aannemelijk dat al het leengoed van Geffen in Veghel in één hand was op het moment dat het leengoed werd. We weten dat natuurlijk niet zeker, maar het is een interessante mogelijkheid en de moeite waard om te onderzoeken.</w:t>
      </w:r>
    </w:p>
    <w:p w:rsidR="00E031B1" w:rsidRDefault="00E031B1" w:rsidP="00E031B1">
      <w:pPr>
        <w:snapToGrid w:val="0"/>
        <w:spacing w:after="0"/>
        <w:contextualSpacing/>
        <w:rPr>
          <w:rFonts w:cstheme="minorHAnsi"/>
          <w:noProof/>
          <w:lang w:val="nl-NL"/>
        </w:rPr>
      </w:pPr>
    </w:p>
    <w:p w:rsidR="00E031B1" w:rsidRDefault="00E031B1" w:rsidP="00E031B1">
      <w:pPr>
        <w:snapToGrid w:val="0"/>
        <w:spacing w:after="0"/>
        <w:contextualSpacing/>
        <w:rPr>
          <w:rFonts w:cstheme="minorHAnsi"/>
          <w:noProof/>
          <w:lang w:val="nl-NL"/>
        </w:rPr>
      </w:pPr>
      <w:r>
        <w:rPr>
          <w:rFonts w:cstheme="minorHAnsi"/>
          <w:noProof/>
          <w:lang w:val="nl-NL"/>
        </w:rPr>
        <w:t>Het Geffense leengoed in Veghel valt uiteen in vier delen:</w:t>
      </w:r>
    </w:p>
    <w:p w:rsidR="00E031B1" w:rsidRDefault="00E031B1" w:rsidP="00E031B1">
      <w:pPr>
        <w:pStyle w:val="ListParagraph"/>
        <w:numPr>
          <w:ilvl w:val="0"/>
          <w:numId w:val="1"/>
        </w:numPr>
        <w:snapToGrid w:val="0"/>
        <w:spacing w:after="0"/>
        <w:rPr>
          <w:rFonts w:cstheme="minorHAnsi"/>
          <w:noProof/>
          <w:lang w:val="nl-NL"/>
        </w:rPr>
      </w:pPr>
      <w:r>
        <w:rPr>
          <w:rFonts w:cstheme="minorHAnsi"/>
          <w:noProof/>
          <w:lang w:val="nl-NL"/>
        </w:rPr>
        <w:t>De Laaracker met het patronaatsrecht</w:t>
      </w:r>
    </w:p>
    <w:p w:rsidR="003A37ED" w:rsidRDefault="003A37ED" w:rsidP="003A37ED">
      <w:pPr>
        <w:pStyle w:val="ListParagraph"/>
        <w:numPr>
          <w:ilvl w:val="0"/>
          <w:numId w:val="1"/>
        </w:numPr>
        <w:snapToGrid w:val="0"/>
        <w:spacing w:after="0"/>
        <w:rPr>
          <w:rFonts w:cstheme="minorHAnsi"/>
          <w:noProof/>
          <w:lang w:val="nl-NL"/>
        </w:rPr>
      </w:pPr>
      <w:r>
        <w:rPr>
          <w:rFonts w:cstheme="minorHAnsi"/>
          <w:noProof/>
          <w:lang w:val="nl-NL"/>
        </w:rPr>
        <w:t>De hoeven Groot- en Klein Zijtaart</w:t>
      </w:r>
    </w:p>
    <w:p w:rsidR="003A37ED" w:rsidRPr="00E031B1" w:rsidRDefault="003A37ED" w:rsidP="003A37ED">
      <w:pPr>
        <w:pStyle w:val="ListParagraph"/>
        <w:numPr>
          <w:ilvl w:val="0"/>
          <w:numId w:val="1"/>
        </w:numPr>
        <w:snapToGrid w:val="0"/>
        <w:spacing w:after="0"/>
        <w:rPr>
          <w:rFonts w:cstheme="minorHAnsi"/>
          <w:noProof/>
          <w:lang w:val="nl-NL"/>
        </w:rPr>
      </w:pPr>
      <w:r>
        <w:rPr>
          <w:rFonts w:cstheme="minorHAnsi"/>
          <w:noProof/>
          <w:lang w:val="nl-NL"/>
        </w:rPr>
        <w:t>Vijf kort bij elkaar gelegen percelen op het Havelt niet ver van de Laaracker.</w:t>
      </w:r>
    </w:p>
    <w:p w:rsidR="00E031B1" w:rsidRDefault="00E031B1" w:rsidP="00E031B1">
      <w:pPr>
        <w:pStyle w:val="ListParagraph"/>
        <w:numPr>
          <w:ilvl w:val="0"/>
          <w:numId w:val="1"/>
        </w:numPr>
        <w:snapToGrid w:val="0"/>
        <w:spacing w:after="0"/>
        <w:rPr>
          <w:rFonts w:cstheme="minorHAnsi"/>
          <w:noProof/>
          <w:lang w:val="nl-NL"/>
        </w:rPr>
      </w:pPr>
      <w:r>
        <w:rPr>
          <w:rFonts w:cstheme="minorHAnsi"/>
          <w:noProof/>
          <w:lang w:val="nl-NL"/>
        </w:rPr>
        <w:t>De particuliere of Heijmse tienden</w:t>
      </w:r>
    </w:p>
    <w:p w:rsidR="00E031B1" w:rsidRDefault="00E031B1" w:rsidP="00E031B1">
      <w:pPr>
        <w:snapToGrid w:val="0"/>
        <w:spacing w:after="0"/>
        <w:rPr>
          <w:rFonts w:cstheme="minorHAnsi"/>
          <w:b/>
          <w:noProof/>
          <w:lang w:val="nl-NL"/>
        </w:rPr>
      </w:pPr>
    </w:p>
    <w:p w:rsidR="007C39F3" w:rsidRDefault="007C39F3" w:rsidP="00E031B1">
      <w:pPr>
        <w:snapToGrid w:val="0"/>
        <w:spacing w:after="0"/>
        <w:rPr>
          <w:rFonts w:cstheme="minorHAnsi"/>
          <w:b/>
          <w:noProof/>
          <w:lang w:val="nl-NL"/>
        </w:rPr>
      </w:pPr>
    </w:p>
    <w:p w:rsidR="00E031B1" w:rsidRPr="00E031B1" w:rsidRDefault="00E031B1" w:rsidP="00E031B1">
      <w:pPr>
        <w:snapToGrid w:val="0"/>
        <w:spacing w:after="0"/>
        <w:rPr>
          <w:rFonts w:cstheme="minorHAnsi"/>
          <w:b/>
          <w:noProof/>
          <w:sz w:val="24"/>
          <w:szCs w:val="24"/>
          <w:lang w:val="nl-NL"/>
        </w:rPr>
      </w:pPr>
      <w:r w:rsidRPr="00E031B1">
        <w:rPr>
          <w:rFonts w:cstheme="minorHAnsi"/>
          <w:b/>
          <w:noProof/>
          <w:sz w:val="24"/>
          <w:szCs w:val="24"/>
          <w:lang w:val="nl-NL"/>
        </w:rPr>
        <w:t>De Laaracker</w:t>
      </w:r>
    </w:p>
    <w:p w:rsidR="009F436C" w:rsidRDefault="009F436C" w:rsidP="00E031B1">
      <w:pPr>
        <w:snapToGrid w:val="0"/>
        <w:spacing w:after="0"/>
        <w:contextualSpacing/>
        <w:rPr>
          <w:rFonts w:cstheme="minorHAnsi"/>
          <w:noProof/>
          <w:lang w:val="nl-NL"/>
        </w:rPr>
      </w:pPr>
    </w:p>
    <w:p w:rsidR="00E031B1" w:rsidRDefault="00CF4AB4" w:rsidP="00E031B1">
      <w:pPr>
        <w:snapToGrid w:val="0"/>
        <w:spacing w:after="0"/>
        <w:contextualSpacing/>
        <w:rPr>
          <w:rFonts w:cstheme="minorHAnsi"/>
          <w:noProof/>
          <w:lang w:val="nl-NL"/>
        </w:rPr>
      </w:pPr>
      <w:r>
        <w:rPr>
          <w:rFonts w:cstheme="minorHAnsi"/>
          <w:noProof/>
          <w:lang w:val="nl-NL"/>
        </w:rPr>
        <w:t>We weten niet hoe Goyart</w:t>
      </w:r>
      <w:r w:rsidRPr="00E031B1">
        <w:rPr>
          <w:rFonts w:cstheme="minorHAnsi"/>
          <w:noProof/>
          <w:lang w:val="nl-NL"/>
        </w:rPr>
        <w:t xml:space="preserve"> van Erpe</w:t>
      </w:r>
      <w:r>
        <w:rPr>
          <w:rFonts w:cstheme="minorHAnsi"/>
          <w:noProof/>
          <w:lang w:val="nl-NL"/>
        </w:rPr>
        <w:t xml:space="preserve"> (vermeld in 1432) aan de Laeracker met het patronaatschap gekomen is. Hij kan het gekocht of geërfd hebben. We weten he</w:t>
      </w:r>
      <w:r w:rsidR="00C46A13">
        <w:rPr>
          <w:rFonts w:cstheme="minorHAnsi"/>
          <w:noProof/>
          <w:lang w:val="nl-NL"/>
        </w:rPr>
        <w:t>t volgende van zijn voorvaderen:</w:t>
      </w:r>
      <w:r>
        <w:rPr>
          <w:rFonts w:cstheme="minorHAnsi"/>
          <w:noProof/>
          <w:lang w:val="nl-NL"/>
        </w:rPr>
        <w:t xml:space="preserve"> </w:t>
      </w:r>
    </w:p>
    <w:p w:rsidR="00E031B1" w:rsidRDefault="00C46A13" w:rsidP="00E031B1">
      <w:pPr>
        <w:snapToGrid w:val="0"/>
        <w:spacing w:after="0"/>
        <w:contextualSpacing/>
        <w:rPr>
          <w:rFonts w:cstheme="minorHAnsi"/>
          <w:noProof/>
          <w:lang w:val="nl-NL"/>
        </w:rPr>
      </w:pPr>
      <w:r>
        <w:rPr>
          <w:rFonts w:cstheme="minorHAnsi"/>
          <w:noProof/>
          <w:lang w:val="nl-NL"/>
        </w:rPr>
        <w:t>z</w:t>
      </w:r>
      <w:r w:rsidR="00D0404F" w:rsidRPr="00E031B1">
        <w:rPr>
          <w:rFonts w:cstheme="minorHAnsi"/>
          <w:noProof/>
          <w:lang w:val="nl-NL"/>
        </w:rPr>
        <w:t xml:space="preserve">ijn vader Arnt Goyarts van Erp, genaamd van Middegael (overleden voor 1386) bezat in Veghel het kasteeltje op het Middegaal. Deze Arnt was weer een zoon van Goyart van Erp (overleden voor 1369), die op zijn beurt weer een zoon was van Jan Lucas van Erp (getrouwd rond 1305 en nogmaals </w:t>
      </w:r>
      <w:r w:rsidR="00D0404F" w:rsidRPr="00E031B1">
        <w:rPr>
          <w:rFonts w:cstheme="minorHAnsi"/>
          <w:noProof/>
          <w:lang w:val="nl-NL"/>
        </w:rPr>
        <w:lastRenderedPageBreak/>
        <w:t xml:space="preserve">rond 1310). </w:t>
      </w:r>
      <w:r w:rsidR="00A454CC">
        <w:rPr>
          <w:rFonts w:cstheme="minorHAnsi"/>
          <w:noProof/>
          <w:lang w:val="nl-NL"/>
        </w:rPr>
        <w:t>Een zoon van deze Jan Lucas van Erp vinden we ook terug in de reeks eigenaren van de Coeveringse molen en mogelijk de hoeven Groot- en Klein Zijtaart.</w:t>
      </w:r>
    </w:p>
    <w:p w:rsidR="00E031B1" w:rsidRDefault="00E031B1" w:rsidP="00E031B1">
      <w:pPr>
        <w:snapToGrid w:val="0"/>
        <w:spacing w:after="0"/>
        <w:contextualSpacing/>
        <w:rPr>
          <w:rFonts w:cstheme="minorHAnsi"/>
          <w:noProof/>
          <w:lang w:val="nl-NL"/>
        </w:rPr>
      </w:pPr>
    </w:p>
    <w:p w:rsidR="00E031B1" w:rsidRDefault="00E031B1" w:rsidP="00E031B1">
      <w:pPr>
        <w:snapToGrid w:val="0"/>
        <w:spacing w:after="0"/>
        <w:contextualSpacing/>
        <w:rPr>
          <w:rFonts w:cstheme="minorHAnsi"/>
          <w:noProof/>
          <w:lang w:val="nl-NL"/>
        </w:rPr>
      </w:pPr>
    </w:p>
    <w:p w:rsidR="00CF4AB4" w:rsidRPr="00CF4AB4" w:rsidRDefault="00CF4AB4" w:rsidP="00E031B1">
      <w:pPr>
        <w:snapToGrid w:val="0"/>
        <w:spacing w:after="0"/>
        <w:rPr>
          <w:rFonts w:eastAsia="Times New Roman" w:cstheme="minorHAnsi"/>
          <w:b/>
          <w:sz w:val="24"/>
          <w:szCs w:val="24"/>
          <w:lang w:val="nl-NL"/>
        </w:rPr>
      </w:pPr>
      <w:r w:rsidRPr="00CF4AB4">
        <w:rPr>
          <w:rFonts w:eastAsia="Times New Roman" w:cstheme="minorHAnsi"/>
          <w:b/>
          <w:sz w:val="24"/>
          <w:szCs w:val="24"/>
          <w:lang w:val="nl-NL"/>
        </w:rPr>
        <w:t>De hoeven Groot- en Klein Zijtaart</w:t>
      </w:r>
    </w:p>
    <w:p w:rsidR="00CF4AB4" w:rsidRDefault="00CF4AB4" w:rsidP="00E031B1">
      <w:pPr>
        <w:snapToGrid w:val="0"/>
        <w:spacing w:after="0"/>
        <w:rPr>
          <w:rFonts w:eastAsia="Times New Roman" w:cstheme="minorHAnsi"/>
          <w:lang w:val="nl-NL"/>
        </w:rPr>
      </w:pPr>
    </w:p>
    <w:p w:rsidR="00F0288A" w:rsidRDefault="007C39F3" w:rsidP="00E031B1">
      <w:pPr>
        <w:snapToGrid w:val="0"/>
        <w:spacing w:after="0"/>
        <w:rPr>
          <w:rFonts w:eastAsia="Times New Roman" w:cstheme="minorHAnsi"/>
          <w:lang w:val="nl-NL"/>
        </w:rPr>
      </w:pPr>
      <w:r>
        <w:rPr>
          <w:rFonts w:eastAsia="Times New Roman" w:cstheme="minorHAnsi"/>
          <w:lang w:val="nl-NL"/>
        </w:rPr>
        <w:t>De oudst</w:t>
      </w:r>
      <w:r w:rsidR="00E031B1" w:rsidRPr="00E031B1">
        <w:rPr>
          <w:rFonts w:eastAsia="Times New Roman" w:cstheme="minorHAnsi"/>
          <w:lang w:val="nl-NL"/>
        </w:rPr>
        <w:t xml:space="preserve"> bekende eigenaar van de hoeven Groot en Klein Zijtaart </w:t>
      </w:r>
      <w:r w:rsidR="00F0288A">
        <w:rPr>
          <w:rFonts w:eastAsia="Times New Roman" w:cstheme="minorHAnsi"/>
          <w:lang w:val="nl-NL"/>
        </w:rPr>
        <w:t>kwamen overeen met die van de Coeveringse molen.</w:t>
      </w:r>
    </w:p>
    <w:p w:rsidR="00F0288A" w:rsidRDefault="00F0288A" w:rsidP="00E031B1">
      <w:pPr>
        <w:snapToGrid w:val="0"/>
        <w:spacing w:after="0"/>
        <w:rPr>
          <w:rFonts w:eastAsia="Times New Roman" w:cstheme="minorHAnsi"/>
          <w:lang w:val="nl-NL"/>
        </w:rPr>
      </w:pPr>
    </w:p>
    <w:tbl>
      <w:tblPr>
        <w:tblStyle w:val="TableGrid"/>
        <w:tblW w:w="0" w:type="auto"/>
        <w:tblLook w:val="04A0"/>
      </w:tblPr>
      <w:tblGrid>
        <w:gridCol w:w="1397"/>
        <w:gridCol w:w="3106"/>
        <w:gridCol w:w="1638"/>
        <w:gridCol w:w="3101"/>
      </w:tblGrid>
      <w:tr w:rsidR="00F0288A" w:rsidTr="00F0288A">
        <w:tc>
          <w:tcPr>
            <w:tcW w:w="1397" w:type="dxa"/>
            <w:shd w:val="clear" w:color="auto" w:fill="D9D9D9" w:themeFill="background1" w:themeFillShade="D9"/>
          </w:tcPr>
          <w:p w:rsidR="00F0288A" w:rsidRPr="00F0288A" w:rsidRDefault="00F0288A" w:rsidP="00E031B1">
            <w:pPr>
              <w:snapToGrid w:val="0"/>
              <w:rPr>
                <w:rFonts w:eastAsia="Times New Roman" w:cstheme="minorHAnsi"/>
                <w:b/>
                <w:lang w:val="nl-NL"/>
              </w:rPr>
            </w:pPr>
            <w:r w:rsidRPr="00F0288A">
              <w:rPr>
                <w:rFonts w:eastAsia="Times New Roman" w:cstheme="minorHAnsi"/>
                <w:b/>
                <w:lang w:val="nl-NL"/>
              </w:rPr>
              <w:t>Datums</w:t>
            </w:r>
          </w:p>
        </w:tc>
        <w:tc>
          <w:tcPr>
            <w:tcW w:w="3106" w:type="dxa"/>
            <w:shd w:val="clear" w:color="auto" w:fill="D9D9D9" w:themeFill="background1" w:themeFillShade="D9"/>
          </w:tcPr>
          <w:p w:rsidR="00F0288A" w:rsidRPr="00F0288A" w:rsidRDefault="00F0288A" w:rsidP="00E031B1">
            <w:pPr>
              <w:snapToGrid w:val="0"/>
              <w:rPr>
                <w:rFonts w:eastAsia="Times New Roman" w:cstheme="minorHAnsi"/>
                <w:b/>
                <w:lang w:val="nl-NL"/>
              </w:rPr>
            </w:pPr>
            <w:r w:rsidRPr="00F0288A">
              <w:rPr>
                <w:rFonts w:eastAsia="Times New Roman" w:cstheme="minorHAnsi"/>
                <w:b/>
                <w:lang w:val="nl-NL"/>
              </w:rPr>
              <w:t>Hoeven Groot- en Klein Zijtaart</w:t>
            </w:r>
          </w:p>
          <w:p w:rsidR="00F0288A" w:rsidRPr="00F0288A" w:rsidRDefault="00F0288A" w:rsidP="00E031B1">
            <w:pPr>
              <w:snapToGrid w:val="0"/>
              <w:rPr>
                <w:rFonts w:eastAsia="Times New Roman" w:cstheme="minorHAnsi"/>
                <w:b/>
                <w:lang w:val="nl-NL"/>
              </w:rPr>
            </w:pPr>
          </w:p>
        </w:tc>
        <w:tc>
          <w:tcPr>
            <w:tcW w:w="1638" w:type="dxa"/>
            <w:shd w:val="clear" w:color="auto" w:fill="D9D9D9" w:themeFill="background1" w:themeFillShade="D9"/>
          </w:tcPr>
          <w:p w:rsidR="00F0288A" w:rsidRPr="00F0288A" w:rsidRDefault="00F0288A" w:rsidP="00E031B1">
            <w:pPr>
              <w:snapToGrid w:val="0"/>
              <w:rPr>
                <w:rFonts w:eastAsia="Times New Roman" w:cstheme="minorHAnsi"/>
                <w:b/>
                <w:lang w:val="nl-NL"/>
              </w:rPr>
            </w:pPr>
          </w:p>
        </w:tc>
        <w:tc>
          <w:tcPr>
            <w:tcW w:w="3101" w:type="dxa"/>
            <w:shd w:val="clear" w:color="auto" w:fill="D9D9D9" w:themeFill="background1" w:themeFillShade="D9"/>
          </w:tcPr>
          <w:p w:rsidR="00F0288A" w:rsidRPr="00F0288A" w:rsidRDefault="00F0288A" w:rsidP="00E031B1">
            <w:pPr>
              <w:snapToGrid w:val="0"/>
              <w:rPr>
                <w:rFonts w:eastAsia="Times New Roman" w:cstheme="minorHAnsi"/>
                <w:b/>
                <w:lang w:val="nl-NL"/>
              </w:rPr>
            </w:pPr>
            <w:r w:rsidRPr="00F0288A">
              <w:rPr>
                <w:rFonts w:eastAsia="Times New Roman" w:cstheme="minorHAnsi"/>
                <w:b/>
                <w:lang w:val="nl-NL"/>
              </w:rPr>
              <w:t>De Coeverings molen</w:t>
            </w:r>
          </w:p>
          <w:p w:rsidR="00F0288A" w:rsidRPr="00F0288A" w:rsidRDefault="00F0288A" w:rsidP="00E031B1">
            <w:pPr>
              <w:snapToGrid w:val="0"/>
              <w:rPr>
                <w:rFonts w:eastAsia="Times New Roman" w:cstheme="minorHAnsi"/>
                <w:b/>
                <w:lang w:val="nl-NL"/>
              </w:rPr>
            </w:pPr>
          </w:p>
        </w:tc>
      </w:tr>
      <w:tr w:rsidR="00F0288A" w:rsidTr="00F0288A">
        <w:tc>
          <w:tcPr>
            <w:tcW w:w="1397" w:type="dxa"/>
          </w:tcPr>
          <w:p w:rsidR="00F0288A" w:rsidRDefault="00F0288A" w:rsidP="00E031B1">
            <w:pPr>
              <w:snapToGrid w:val="0"/>
              <w:rPr>
                <w:rFonts w:eastAsia="Times New Roman" w:cstheme="minorHAnsi"/>
                <w:lang w:val="nl-NL"/>
              </w:rPr>
            </w:pPr>
          </w:p>
        </w:tc>
        <w:tc>
          <w:tcPr>
            <w:tcW w:w="3106" w:type="dxa"/>
          </w:tcPr>
          <w:p w:rsidR="00F0288A" w:rsidRDefault="00F0288A" w:rsidP="00E031B1">
            <w:pPr>
              <w:snapToGrid w:val="0"/>
              <w:rPr>
                <w:rFonts w:eastAsia="Times New Roman" w:cstheme="minorHAnsi"/>
                <w:lang w:val="nl-NL"/>
              </w:rPr>
            </w:pPr>
          </w:p>
        </w:tc>
        <w:tc>
          <w:tcPr>
            <w:tcW w:w="1638" w:type="dxa"/>
          </w:tcPr>
          <w:p w:rsidR="00F0288A" w:rsidRDefault="00F0288A" w:rsidP="007D40C8">
            <w:pPr>
              <w:snapToGrid w:val="0"/>
              <w:rPr>
                <w:rFonts w:eastAsia="Times New Roman" w:cstheme="minorHAnsi"/>
                <w:lang w:val="nl-NL"/>
              </w:rPr>
            </w:pPr>
            <w:r>
              <w:rPr>
                <w:rFonts w:eastAsia="Times New Roman" w:cstheme="minorHAnsi"/>
                <w:lang w:val="nl-NL"/>
              </w:rPr>
              <w:t>Vergunning in 1299</w:t>
            </w:r>
          </w:p>
        </w:tc>
        <w:tc>
          <w:tcPr>
            <w:tcW w:w="3101" w:type="dxa"/>
          </w:tcPr>
          <w:p w:rsidR="00F0288A" w:rsidRDefault="00F0288A" w:rsidP="00E031B1">
            <w:pPr>
              <w:snapToGrid w:val="0"/>
              <w:rPr>
                <w:rFonts w:eastAsia="Times New Roman" w:cstheme="minorHAnsi"/>
                <w:lang w:val="nl-NL"/>
              </w:rPr>
            </w:pPr>
            <w:r w:rsidRPr="00E031B1">
              <w:rPr>
                <w:rFonts w:eastAsia="Times New Roman" w:cstheme="minorHAnsi"/>
                <w:lang w:val="nl-NL"/>
              </w:rPr>
              <w:t>Arnold Heijn</w:t>
            </w:r>
          </w:p>
          <w:p w:rsidR="00F0288A" w:rsidRDefault="00F0288A" w:rsidP="00E031B1">
            <w:pPr>
              <w:snapToGrid w:val="0"/>
              <w:rPr>
                <w:rFonts w:eastAsia="Times New Roman" w:cstheme="minorHAnsi"/>
                <w:lang w:val="nl-NL"/>
              </w:rPr>
            </w:pPr>
          </w:p>
        </w:tc>
      </w:tr>
      <w:tr w:rsidR="00F0288A" w:rsidTr="00F0288A">
        <w:tc>
          <w:tcPr>
            <w:tcW w:w="1397" w:type="dxa"/>
          </w:tcPr>
          <w:p w:rsidR="00F0288A" w:rsidRDefault="00F0288A" w:rsidP="00E031B1">
            <w:pPr>
              <w:snapToGrid w:val="0"/>
              <w:rPr>
                <w:rFonts w:eastAsia="Times New Roman" w:cstheme="minorHAnsi"/>
                <w:lang w:val="nl-NL"/>
              </w:rPr>
            </w:pPr>
          </w:p>
        </w:tc>
        <w:tc>
          <w:tcPr>
            <w:tcW w:w="3106" w:type="dxa"/>
          </w:tcPr>
          <w:p w:rsidR="00F0288A" w:rsidRDefault="00F0288A" w:rsidP="00E031B1">
            <w:pPr>
              <w:snapToGrid w:val="0"/>
              <w:rPr>
                <w:rFonts w:eastAsia="Times New Roman" w:cstheme="minorHAnsi"/>
                <w:lang w:val="nl-NL"/>
              </w:rPr>
            </w:pPr>
          </w:p>
        </w:tc>
        <w:tc>
          <w:tcPr>
            <w:tcW w:w="1638" w:type="dxa"/>
          </w:tcPr>
          <w:p w:rsidR="00F0288A" w:rsidRDefault="00F0288A" w:rsidP="007D40C8">
            <w:pPr>
              <w:snapToGrid w:val="0"/>
              <w:rPr>
                <w:rFonts w:eastAsia="Times New Roman" w:cstheme="minorHAnsi"/>
                <w:lang w:val="nl-NL"/>
              </w:rPr>
            </w:pPr>
            <w:r>
              <w:rPr>
                <w:rFonts w:eastAsia="Times New Roman" w:cstheme="minorHAnsi"/>
                <w:lang w:val="nl-NL"/>
              </w:rPr>
              <w:t>1312</w:t>
            </w:r>
          </w:p>
          <w:p w:rsidR="00F0288A" w:rsidRDefault="00F0288A" w:rsidP="007D40C8">
            <w:pPr>
              <w:snapToGrid w:val="0"/>
              <w:rPr>
                <w:rFonts w:eastAsia="Times New Roman" w:cstheme="minorHAnsi"/>
                <w:lang w:val="nl-NL"/>
              </w:rPr>
            </w:pPr>
          </w:p>
        </w:tc>
        <w:tc>
          <w:tcPr>
            <w:tcW w:w="3101" w:type="dxa"/>
          </w:tcPr>
          <w:p w:rsidR="00F0288A" w:rsidRDefault="00F0288A" w:rsidP="00E031B1">
            <w:pPr>
              <w:snapToGrid w:val="0"/>
              <w:rPr>
                <w:rFonts w:eastAsia="Times New Roman" w:cstheme="minorHAnsi"/>
                <w:lang w:val="nl-NL"/>
              </w:rPr>
            </w:pPr>
            <w:r w:rsidRPr="00E031B1">
              <w:rPr>
                <w:rFonts w:eastAsia="Times New Roman" w:cstheme="minorHAnsi"/>
                <w:lang w:val="nl-NL"/>
              </w:rPr>
              <w:t>Jan, zoon van Arnt Haymen (= Heijm</w:t>
            </w:r>
            <w:r>
              <w:rPr>
                <w:rFonts w:eastAsia="Times New Roman" w:cstheme="minorHAnsi"/>
                <w:lang w:val="nl-NL"/>
              </w:rPr>
              <w:t>)</w:t>
            </w:r>
          </w:p>
          <w:p w:rsidR="00F0288A" w:rsidRDefault="00F0288A" w:rsidP="00E031B1">
            <w:pPr>
              <w:snapToGrid w:val="0"/>
              <w:rPr>
                <w:rFonts w:eastAsia="Times New Roman" w:cstheme="minorHAnsi"/>
                <w:lang w:val="nl-NL"/>
              </w:rPr>
            </w:pPr>
          </w:p>
        </w:tc>
      </w:tr>
      <w:tr w:rsidR="00F0288A" w:rsidTr="00F0288A">
        <w:tc>
          <w:tcPr>
            <w:tcW w:w="1397" w:type="dxa"/>
          </w:tcPr>
          <w:p w:rsidR="00F0288A" w:rsidRDefault="00F0288A" w:rsidP="00E031B1">
            <w:pPr>
              <w:snapToGrid w:val="0"/>
              <w:rPr>
                <w:rFonts w:eastAsia="Times New Roman" w:cstheme="minorHAnsi"/>
                <w:lang w:val="nl-NL"/>
              </w:rPr>
            </w:pPr>
          </w:p>
        </w:tc>
        <w:tc>
          <w:tcPr>
            <w:tcW w:w="3106" w:type="dxa"/>
          </w:tcPr>
          <w:p w:rsidR="00F0288A" w:rsidRDefault="00F0288A" w:rsidP="00E031B1">
            <w:pPr>
              <w:snapToGrid w:val="0"/>
              <w:rPr>
                <w:rFonts w:eastAsia="Times New Roman" w:cstheme="minorHAnsi"/>
                <w:lang w:val="nl-NL"/>
              </w:rPr>
            </w:pPr>
          </w:p>
        </w:tc>
        <w:tc>
          <w:tcPr>
            <w:tcW w:w="1638" w:type="dxa"/>
          </w:tcPr>
          <w:p w:rsidR="00F0288A" w:rsidRDefault="00F0288A" w:rsidP="007D40C8">
            <w:pPr>
              <w:snapToGrid w:val="0"/>
              <w:rPr>
                <w:rFonts w:eastAsia="Times New Roman" w:cstheme="minorHAnsi"/>
                <w:lang w:val="nl-NL"/>
              </w:rPr>
            </w:pPr>
            <w:r>
              <w:rPr>
                <w:rFonts w:eastAsia="Times New Roman" w:cstheme="minorHAnsi"/>
                <w:lang w:val="nl-NL"/>
              </w:rPr>
              <w:t>1312-1352</w:t>
            </w:r>
          </w:p>
          <w:p w:rsidR="00F0288A" w:rsidRDefault="00F0288A" w:rsidP="007D40C8">
            <w:pPr>
              <w:snapToGrid w:val="0"/>
              <w:rPr>
                <w:rFonts w:eastAsia="Times New Roman" w:cstheme="minorHAnsi"/>
                <w:lang w:val="nl-NL"/>
              </w:rPr>
            </w:pPr>
          </w:p>
        </w:tc>
        <w:tc>
          <w:tcPr>
            <w:tcW w:w="3101" w:type="dxa"/>
          </w:tcPr>
          <w:p w:rsidR="00F0288A" w:rsidRDefault="00F0288A" w:rsidP="00F0288A">
            <w:pPr>
              <w:snapToGrid w:val="0"/>
              <w:rPr>
                <w:rFonts w:eastAsia="Times New Roman" w:cstheme="minorHAnsi"/>
                <w:lang w:val="nl-NL"/>
              </w:rPr>
            </w:pPr>
            <w:r w:rsidRPr="00E031B1">
              <w:rPr>
                <w:rFonts w:eastAsia="Times New Roman" w:cstheme="minorHAnsi"/>
                <w:lang w:val="nl-NL"/>
              </w:rPr>
              <w:t xml:space="preserve">Jacobus, zoon van Arnt </w:t>
            </w:r>
            <w:r w:rsidR="00AB5927">
              <w:rPr>
                <w:rFonts w:eastAsia="Times New Roman" w:cstheme="minorHAnsi"/>
                <w:lang w:val="nl-NL"/>
              </w:rPr>
              <w:t>Hey</w:t>
            </w:r>
            <w:r w:rsidRPr="00E031B1">
              <w:rPr>
                <w:rFonts w:eastAsia="Times New Roman" w:cstheme="minorHAnsi"/>
                <w:lang w:val="nl-NL"/>
              </w:rPr>
              <w:t>m</w:t>
            </w:r>
          </w:p>
          <w:p w:rsidR="00F0288A" w:rsidRPr="00E031B1" w:rsidRDefault="00F0288A" w:rsidP="00F0288A">
            <w:pPr>
              <w:snapToGrid w:val="0"/>
              <w:rPr>
                <w:rFonts w:eastAsia="Times New Roman" w:cstheme="minorHAnsi"/>
                <w:lang w:val="nl-NL"/>
              </w:rPr>
            </w:pPr>
          </w:p>
        </w:tc>
      </w:tr>
      <w:tr w:rsidR="00F0288A" w:rsidTr="00F0288A">
        <w:tc>
          <w:tcPr>
            <w:tcW w:w="1397" w:type="dxa"/>
          </w:tcPr>
          <w:p w:rsidR="00F0288A" w:rsidRDefault="00F0288A" w:rsidP="00E031B1">
            <w:pPr>
              <w:snapToGrid w:val="0"/>
              <w:rPr>
                <w:rFonts w:eastAsia="Times New Roman" w:cstheme="minorHAnsi"/>
                <w:lang w:val="nl-NL"/>
              </w:rPr>
            </w:pPr>
          </w:p>
        </w:tc>
        <w:tc>
          <w:tcPr>
            <w:tcW w:w="3106" w:type="dxa"/>
          </w:tcPr>
          <w:p w:rsidR="00F0288A" w:rsidRDefault="00F0288A" w:rsidP="00E031B1">
            <w:pPr>
              <w:snapToGrid w:val="0"/>
              <w:rPr>
                <w:rFonts w:eastAsia="Times New Roman" w:cstheme="minorHAnsi"/>
                <w:lang w:val="nl-NL"/>
              </w:rPr>
            </w:pPr>
          </w:p>
        </w:tc>
        <w:tc>
          <w:tcPr>
            <w:tcW w:w="1638" w:type="dxa"/>
          </w:tcPr>
          <w:p w:rsidR="00F0288A" w:rsidRDefault="00F0288A" w:rsidP="007D40C8">
            <w:pPr>
              <w:snapToGrid w:val="0"/>
              <w:rPr>
                <w:rFonts w:eastAsia="Times New Roman" w:cstheme="minorHAnsi"/>
                <w:lang w:val="nl-NL"/>
              </w:rPr>
            </w:pPr>
            <w:r>
              <w:rPr>
                <w:rFonts w:eastAsia="Times New Roman" w:cstheme="minorHAnsi"/>
                <w:lang w:val="nl-NL"/>
              </w:rPr>
              <w:t>1312-1352</w:t>
            </w:r>
          </w:p>
        </w:tc>
        <w:tc>
          <w:tcPr>
            <w:tcW w:w="3101" w:type="dxa"/>
          </w:tcPr>
          <w:p w:rsidR="00F0288A" w:rsidRDefault="00F0288A" w:rsidP="00F0288A">
            <w:pPr>
              <w:snapToGrid w:val="0"/>
              <w:rPr>
                <w:rFonts w:eastAsia="Times New Roman" w:cstheme="minorHAnsi"/>
                <w:lang w:val="nl-NL"/>
              </w:rPr>
            </w:pPr>
            <w:r w:rsidRPr="00E031B1">
              <w:rPr>
                <w:rFonts w:eastAsia="Times New Roman" w:cstheme="minorHAnsi"/>
                <w:lang w:val="nl-NL"/>
              </w:rPr>
              <w:t>Lucas, zoon van Jan Lucassoon van Erp</w:t>
            </w:r>
          </w:p>
          <w:p w:rsidR="00F0288A" w:rsidRPr="00E031B1" w:rsidRDefault="00F0288A" w:rsidP="00F0288A">
            <w:pPr>
              <w:snapToGrid w:val="0"/>
              <w:rPr>
                <w:rFonts w:eastAsia="Times New Roman" w:cstheme="minorHAnsi"/>
                <w:lang w:val="nl-NL"/>
              </w:rPr>
            </w:pPr>
          </w:p>
        </w:tc>
      </w:tr>
      <w:tr w:rsidR="00F0288A" w:rsidTr="00F0288A">
        <w:tc>
          <w:tcPr>
            <w:tcW w:w="1397" w:type="dxa"/>
          </w:tcPr>
          <w:p w:rsidR="00F0288A" w:rsidRDefault="00F0288A" w:rsidP="00E031B1">
            <w:pPr>
              <w:snapToGrid w:val="0"/>
              <w:rPr>
                <w:rFonts w:eastAsia="Times New Roman" w:cstheme="minorHAnsi"/>
                <w:lang w:val="nl-NL"/>
              </w:rPr>
            </w:pPr>
          </w:p>
        </w:tc>
        <w:tc>
          <w:tcPr>
            <w:tcW w:w="3106" w:type="dxa"/>
          </w:tcPr>
          <w:p w:rsidR="00F0288A" w:rsidRDefault="00F0288A" w:rsidP="00E031B1">
            <w:pPr>
              <w:snapToGrid w:val="0"/>
              <w:rPr>
                <w:rFonts w:eastAsia="Times New Roman" w:cstheme="minorHAnsi"/>
                <w:lang w:val="nl-NL"/>
              </w:rPr>
            </w:pPr>
          </w:p>
        </w:tc>
        <w:tc>
          <w:tcPr>
            <w:tcW w:w="1638" w:type="dxa"/>
          </w:tcPr>
          <w:p w:rsidR="00F0288A" w:rsidRDefault="00F0288A" w:rsidP="007D40C8">
            <w:pPr>
              <w:snapToGrid w:val="0"/>
              <w:rPr>
                <w:rFonts w:eastAsia="Times New Roman" w:cstheme="minorHAnsi"/>
                <w:lang w:val="nl-NL"/>
              </w:rPr>
            </w:pPr>
            <w:r>
              <w:rPr>
                <w:rFonts w:eastAsia="Times New Roman" w:cstheme="minorHAnsi"/>
                <w:lang w:val="nl-NL"/>
              </w:rPr>
              <w:t>V</w:t>
            </w:r>
            <w:r w:rsidR="00CB0FA6">
              <w:rPr>
                <w:rFonts w:eastAsia="Times New Roman" w:cstheme="minorHAnsi"/>
                <w:lang w:val="nl-NL"/>
              </w:rPr>
              <w:t>ermeld 1350-1374</w:t>
            </w:r>
          </w:p>
          <w:p w:rsidR="00F0288A" w:rsidRDefault="00F0288A" w:rsidP="007D40C8">
            <w:pPr>
              <w:snapToGrid w:val="0"/>
              <w:rPr>
                <w:rFonts w:eastAsia="Times New Roman" w:cstheme="minorHAnsi"/>
                <w:lang w:val="nl-NL"/>
              </w:rPr>
            </w:pPr>
          </w:p>
        </w:tc>
        <w:tc>
          <w:tcPr>
            <w:tcW w:w="3101" w:type="dxa"/>
          </w:tcPr>
          <w:p w:rsidR="00F0288A" w:rsidRDefault="00F0288A" w:rsidP="00F0288A">
            <w:pPr>
              <w:snapToGrid w:val="0"/>
              <w:rPr>
                <w:rFonts w:eastAsia="Times New Roman" w:cstheme="minorHAnsi"/>
                <w:lang w:val="nl-NL"/>
              </w:rPr>
            </w:pPr>
            <w:r w:rsidRPr="00E031B1">
              <w:rPr>
                <w:rFonts w:eastAsia="Times New Roman" w:cstheme="minorHAnsi"/>
                <w:lang w:val="nl-NL"/>
              </w:rPr>
              <w:t>Jan</w:t>
            </w:r>
            <w:r w:rsidR="00CB0FA6">
              <w:rPr>
                <w:rFonts w:eastAsia="Times New Roman" w:cstheme="minorHAnsi"/>
                <w:lang w:val="nl-NL"/>
              </w:rPr>
              <w:t xml:space="preserve">, zoon van Lucas Jans </w:t>
            </w:r>
            <w:r w:rsidRPr="00E031B1">
              <w:rPr>
                <w:rFonts w:eastAsia="Times New Roman" w:cstheme="minorHAnsi"/>
                <w:lang w:val="nl-NL"/>
              </w:rPr>
              <w:t xml:space="preserve"> van Erp</w:t>
            </w:r>
          </w:p>
          <w:p w:rsidR="00F0288A" w:rsidRPr="00E031B1" w:rsidRDefault="00F0288A" w:rsidP="00F0288A">
            <w:pPr>
              <w:snapToGrid w:val="0"/>
              <w:rPr>
                <w:rFonts w:eastAsia="Times New Roman" w:cstheme="minorHAnsi"/>
                <w:lang w:val="nl-NL"/>
              </w:rPr>
            </w:pPr>
          </w:p>
        </w:tc>
      </w:tr>
      <w:tr w:rsidR="00F0288A" w:rsidTr="00F0288A">
        <w:tc>
          <w:tcPr>
            <w:tcW w:w="1397" w:type="dxa"/>
          </w:tcPr>
          <w:p w:rsidR="00F0288A" w:rsidRDefault="00F0288A" w:rsidP="007D40C8">
            <w:pPr>
              <w:snapToGrid w:val="0"/>
              <w:rPr>
                <w:rFonts w:eastAsia="Times New Roman" w:cstheme="minorHAnsi"/>
                <w:lang w:val="nl-NL"/>
              </w:rPr>
            </w:pPr>
            <w:r>
              <w:rPr>
                <w:rFonts w:eastAsia="Times New Roman" w:cstheme="minorHAnsi"/>
                <w:lang w:val="nl-NL"/>
              </w:rPr>
              <w:t>V</w:t>
            </w:r>
            <w:r w:rsidRPr="00E031B1">
              <w:rPr>
                <w:rFonts w:eastAsia="Times New Roman" w:cstheme="minorHAnsi"/>
                <w:lang w:val="nl-NL"/>
              </w:rPr>
              <w:t>óór 1406</w:t>
            </w:r>
          </w:p>
        </w:tc>
        <w:tc>
          <w:tcPr>
            <w:tcW w:w="3106" w:type="dxa"/>
          </w:tcPr>
          <w:p w:rsidR="00F0288A" w:rsidRDefault="00F0288A" w:rsidP="007D40C8">
            <w:pPr>
              <w:snapToGrid w:val="0"/>
              <w:rPr>
                <w:rFonts w:eastAsia="Times New Roman" w:cstheme="minorHAnsi"/>
                <w:lang w:val="nl-NL"/>
              </w:rPr>
            </w:pPr>
            <w:r w:rsidRPr="00E031B1">
              <w:rPr>
                <w:rFonts w:eastAsia="Times New Roman" w:cstheme="minorHAnsi"/>
                <w:lang w:val="nl-NL"/>
              </w:rPr>
              <w:t>Lucas, zoon van Johannes van Erp van Bobnagel, en Lucas, zoon van Lucas van Erp</w:t>
            </w:r>
          </w:p>
          <w:p w:rsidR="00F0288A" w:rsidRDefault="00F0288A" w:rsidP="007D40C8">
            <w:pPr>
              <w:snapToGrid w:val="0"/>
              <w:rPr>
                <w:rFonts w:eastAsia="Times New Roman" w:cstheme="minorHAnsi"/>
                <w:lang w:val="nl-NL"/>
              </w:rPr>
            </w:pPr>
          </w:p>
        </w:tc>
        <w:tc>
          <w:tcPr>
            <w:tcW w:w="1638" w:type="dxa"/>
          </w:tcPr>
          <w:p w:rsidR="00F0288A" w:rsidRDefault="00F0288A" w:rsidP="007D40C8">
            <w:pPr>
              <w:snapToGrid w:val="0"/>
              <w:rPr>
                <w:rFonts w:eastAsia="Times New Roman" w:cstheme="minorHAnsi"/>
                <w:lang w:val="nl-NL"/>
              </w:rPr>
            </w:pPr>
            <w:r>
              <w:rPr>
                <w:rFonts w:eastAsia="Times New Roman" w:cstheme="minorHAnsi"/>
                <w:lang w:val="nl-NL"/>
              </w:rPr>
              <w:t>V</w:t>
            </w:r>
            <w:r w:rsidRPr="00E031B1">
              <w:rPr>
                <w:rFonts w:eastAsia="Times New Roman" w:cstheme="minorHAnsi"/>
                <w:lang w:val="nl-NL"/>
              </w:rPr>
              <w:t>ermeld in 1405</w:t>
            </w:r>
          </w:p>
          <w:p w:rsidR="00F0288A" w:rsidRDefault="00F0288A" w:rsidP="007D40C8">
            <w:pPr>
              <w:snapToGrid w:val="0"/>
              <w:rPr>
                <w:rFonts w:eastAsia="Times New Roman" w:cstheme="minorHAnsi"/>
                <w:lang w:val="nl-NL"/>
              </w:rPr>
            </w:pPr>
          </w:p>
        </w:tc>
        <w:tc>
          <w:tcPr>
            <w:tcW w:w="3101" w:type="dxa"/>
          </w:tcPr>
          <w:p w:rsidR="00F0288A" w:rsidRDefault="00F0288A" w:rsidP="00F0288A">
            <w:pPr>
              <w:snapToGrid w:val="0"/>
              <w:rPr>
                <w:rFonts w:eastAsia="Times New Roman" w:cstheme="minorHAnsi"/>
                <w:lang w:val="nl-NL"/>
              </w:rPr>
            </w:pPr>
            <w:r w:rsidRPr="00E031B1">
              <w:rPr>
                <w:rFonts w:eastAsia="Times New Roman" w:cstheme="minorHAnsi"/>
                <w:lang w:val="nl-NL"/>
              </w:rPr>
              <w:t>Lucas, zoon van Jan van Erp</w:t>
            </w:r>
          </w:p>
          <w:p w:rsidR="00F0288A" w:rsidRPr="00E031B1" w:rsidRDefault="00F0288A" w:rsidP="00F0288A">
            <w:pPr>
              <w:snapToGrid w:val="0"/>
              <w:rPr>
                <w:rFonts w:eastAsia="Times New Roman" w:cstheme="minorHAnsi"/>
                <w:lang w:val="nl-NL"/>
              </w:rPr>
            </w:pPr>
          </w:p>
        </w:tc>
      </w:tr>
      <w:tr w:rsidR="00CB0FA6" w:rsidTr="00F0288A">
        <w:tc>
          <w:tcPr>
            <w:tcW w:w="1397" w:type="dxa"/>
          </w:tcPr>
          <w:p w:rsidR="00CB0FA6" w:rsidRDefault="00CB0FA6" w:rsidP="00E031B1">
            <w:pPr>
              <w:snapToGrid w:val="0"/>
              <w:rPr>
                <w:rFonts w:eastAsia="Times New Roman" w:cstheme="minorHAnsi"/>
                <w:lang w:val="nl-NL"/>
              </w:rPr>
            </w:pPr>
            <w:r w:rsidRPr="00E031B1">
              <w:rPr>
                <w:rFonts w:eastAsia="Times New Roman" w:cstheme="minorHAnsi"/>
                <w:lang w:val="nl-NL"/>
              </w:rPr>
              <w:t>1428</w:t>
            </w:r>
          </w:p>
        </w:tc>
        <w:tc>
          <w:tcPr>
            <w:tcW w:w="3106" w:type="dxa"/>
          </w:tcPr>
          <w:p w:rsidR="00CB0FA6" w:rsidRDefault="00CB0FA6" w:rsidP="00E031B1">
            <w:pPr>
              <w:snapToGrid w:val="0"/>
              <w:rPr>
                <w:rFonts w:eastAsia="Times New Roman" w:cstheme="minorHAnsi"/>
                <w:lang w:val="nl-NL"/>
              </w:rPr>
            </w:pPr>
            <w:r w:rsidRPr="00E031B1">
              <w:rPr>
                <w:rFonts w:eastAsia="Times New Roman" w:cstheme="minorHAnsi"/>
                <w:lang w:val="nl-NL"/>
              </w:rPr>
              <w:t>Johannes, zoon van Lucas Lucas van Erp</w:t>
            </w:r>
          </w:p>
          <w:p w:rsidR="00CB0FA6" w:rsidRDefault="00CB0FA6" w:rsidP="00E031B1">
            <w:pPr>
              <w:snapToGrid w:val="0"/>
              <w:rPr>
                <w:rFonts w:eastAsia="Times New Roman" w:cstheme="minorHAnsi"/>
                <w:lang w:val="nl-NL"/>
              </w:rPr>
            </w:pPr>
          </w:p>
        </w:tc>
        <w:tc>
          <w:tcPr>
            <w:tcW w:w="1638" w:type="dxa"/>
          </w:tcPr>
          <w:p w:rsidR="00CB0FA6" w:rsidRDefault="00CB0FA6" w:rsidP="007D40C8">
            <w:pPr>
              <w:snapToGrid w:val="0"/>
              <w:rPr>
                <w:rFonts w:eastAsia="Times New Roman" w:cstheme="minorHAnsi"/>
                <w:lang w:val="nl-NL"/>
              </w:rPr>
            </w:pPr>
            <w:r>
              <w:rPr>
                <w:rFonts w:eastAsia="Times New Roman" w:cstheme="minorHAnsi"/>
                <w:lang w:val="nl-NL"/>
              </w:rPr>
              <w:t>Vermeld in 1374-144</w:t>
            </w:r>
            <w:r w:rsidRPr="00E031B1">
              <w:rPr>
                <w:rFonts w:eastAsia="Times New Roman" w:cstheme="minorHAnsi"/>
                <w:lang w:val="nl-NL"/>
              </w:rPr>
              <w:t>0</w:t>
            </w:r>
          </w:p>
        </w:tc>
        <w:tc>
          <w:tcPr>
            <w:tcW w:w="3101" w:type="dxa"/>
          </w:tcPr>
          <w:p w:rsidR="00CB0FA6" w:rsidRDefault="00CB0FA6" w:rsidP="007D40C8">
            <w:pPr>
              <w:snapToGrid w:val="0"/>
              <w:rPr>
                <w:rFonts w:eastAsia="Times New Roman" w:cstheme="minorHAnsi"/>
                <w:lang w:val="nl-NL"/>
              </w:rPr>
            </w:pPr>
            <w:r w:rsidRPr="00E031B1">
              <w:rPr>
                <w:rFonts w:eastAsia="Times New Roman" w:cstheme="minorHAnsi"/>
                <w:lang w:val="nl-NL"/>
              </w:rPr>
              <w:t>Jan, zoon van Lucas van Erp</w:t>
            </w:r>
            <w:r>
              <w:rPr>
                <w:rFonts w:eastAsia="Times New Roman" w:cstheme="minorHAnsi"/>
                <w:lang w:val="nl-NL"/>
              </w:rPr>
              <w:t xml:space="preserve"> Van Bobnagel</w:t>
            </w:r>
          </w:p>
          <w:p w:rsidR="00CB0FA6" w:rsidRDefault="00CB0FA6" w:rsidP="007D40C8">
            <w:pPr>
              <w:snapToGrid w:val="0"/>
              <w:rPr>
                <w:rFonts w:eastAsia="Times New Roman" w:cstheme="minorHAnsi"/>
                <w:lang w:val="nl-NL"/>
              </w:rPr>
            </w:pPr>
          </w:p>
        </w:tc>
      </w:tr>
      <w:tr w:rsidR="00CB0FA6" w:rsidTr="00F0288A">
        <w:tc>
          <w:tcPr>
            <w:tcW w:w="1397" w:type="dxa"/>
          </w:tcPr>
          <w:p w:rsidR="00CB0FA6" w:rsidRPr="00E031B1" w:rsidRDefault="00CB0FA6" w:rsidP="00E031B1">
            <w:pPr>
              <w:snapToGrid w:val="0"/>
              <w:rPr>
                <w:rFonts w:eastAsia="Times New Roman" w:cstheme="minorHAnsi"/>
                <w:lang w:val="nl-NL"/>
              </w:rPr>
            </w:pPr>
          </w:p>
        </w:tc>
        <w:tc>
          <w:tcPr>
            <w:tcW w:w="3106" w:type="dxa"/>
          </w:tcPr>
          <w:p w:rsidR="00CB0FA6" w:rsidRPr="00E031B1" w:rsidRDefault="00CB0FA6" w:rsidP="00E031B1">
            <w:pPr>
              <w:snapToGrid w:val="0"/>
              <w:rPr>
                <w:rFonts w:eastAsia="Times New Roman" w:cstheme="minorHAnsi"/>
                <w:lang w:val="nl-NL"/>
              </w:rPr>
            </w:pPr>
          </w:p>
        </w:tc>
        <w:tc>
          <w:tcPr>
            <w:tcW w:w="1638" w:type="dxa"/>
          </w:tcPr>
          <w:p w:rsidR="00CB0FA6" w:rsidRDefault="00CB0FA6" w:rsidP="007D40C8">
            <w:pPr>
              <w:snapToGrid w:val="0"/>
              <w:rPr>
                <w:rFonts w:eastAsia="Times New Roman" w:cstheme="minorHAnsi"/>
                <w:lang w:val="nl-NL"/>
              </w:rPr>
            </w:pPr>
            <w:r>
              <w:rPr>
                <w:rFonts w:eastAsia="Times New Roman" w:cstheme="minorHAnsi"/>
                <w:lang w:val="nl-NL"/>
              </w:rPr>
              <w:t>Verwerving in 1456</w:t>
            </w:r>
          </w:p>
        </w:tc>
        <w:tc>
          <w:tcPr>
            <w:tcW w:w="3101" w:type="dxa"/>
          </w:tcPr>
          <w:p w:rsidR="00CB0FA6" w:rsidRPr="00E031B1" w:rsidRDefault="00CB0FA6" w:rsidP="00CB0FA6">
            <w:pPr>
              <w:snapToGrid w:val="0"/>
              <w:rPr>
                <w:rFonts w:eastAsia="Times New Roman" w:cstheme="minorHAnsi"/>
                <w:lang w:val="nl-NL"/>
              </w:rPr>
            </w:pPr>
            <w:r>
              <w:rPr>
                <w:rFonts w:eastAsia="Times New Roman" w:cstheme="minorHAnsi"/>
                <w:lang w:val="nl-NL"/>
              </w:rPr>
              <w:t>Lucas, zoon van Jan van Erpe</w:t>
            </w:r>
          </w:p>
        </w:tc>
      </w:tr>
      <w:tr w:rsidR="00CB0FA6" w:rsidTr="00F0288A">
        <w:tc>
          <w:tcPr>
            <w:tcW w:w="1397" w:type="dxa"/>
          </w:tcPr>
          <w:p w:rsidR="00CB0FA6" w:rsidRDefault="00CB0FA6" w:rsidP="00E031B1">
            <w:pPr>
              <w:snapToGrid w:val="0"/>
              <w:rPr>
                <w:rFonts w:eastAsia="Times New Roman" w:cstheme="minorHAnsi"/>
                <w:lang w:val="nl-NL"/>
              </w:rPr>
            </w:pPr>
            <w:r w:rsidRPr="00E031B1">
              <w:rPr>
                <w:rFonts w:eastAsia="Times New Roman" w:cstheme="minorHAnsi"/>
                <w:lang w:val="nl-NL"/>
              </w:rPr>
              <w:t>Tussen 1447 en 1465</w:t>
            </w:r>
          </w:p>
          <w:p w:rsidR="00CB0FA6" w:rsidRDefault="00CB0FA6" w:rsidP="00E031B1">
            <w:pPr>
              <w:snapToGrid w:val="0"/>
              <w:rPr>
                <w:rFonts w:eastAsia="Times New Roman" w:cstheme="minorHAnsi"/>
                <w:lang w:val="nl-NL"/>
              </w:rPr>
            </w:pPr>
          </w:p>
        </w:tc>
        <w:tc>
          <w:tcPr>
            <w:tcW w:w="3106" w:type="dxa"/>
          </w:tcPr>
          <w:p w:rsidR="00CB0FA6" w:rsidRDefault="00CB0FA6" w:rsidP="00E031B1">
            <w:pPr>
              <w:snapToGrid w:val="0"/>
              <w:rPr>
                <w:rFonts w:eastAsia="Times New Roman" w:cstheme="minorHAnsi"/>
                <w:lang w:val="nl-NL"/>
              </w:rPr>
            </w:pPr>
            <w:r w:rsidRPr="00E031B1">
              <w:rPr>
                <w:rFonts w:eastAsia="Times New Roman" w:cstheme="minorHAnsi"/>
                <w:lang w:val="nl-NL"/>
              </w:rPr>
              <w:t>Rutgerus van Erp</w:t>
            </w:r>
          </w:p>
        </w:tc>
        <w:tc>
          <w:tcPr>
            <w:tcW w:w="1638" w:type="dxa"/>
          </w:tcPr>
          <w:p w:rsidR="00CB0FA6" w:rsidRPr="00E031B1" w:rsidRDefault="00CB0FA6" w:rsidP="00E031B1">
            <w:pPr>
              <w:snapToGrid w:val="0"/>
              <w:rPr>
                <w:rFonts w:eastAsia="Times New Roman" w:cstheme="minorHAnsi"/>
                <w:lang w:val="nl-NL"/>
              </w:rPr>
            </w:pPr>
          </w:p>
        </w:tc>
        <w:tc>
          <w:tcPr>
            <w:tcW w:w="3101" w:type="dxa"/>
          </w:tcPr>
          <w:p w:rsidR="00CB0FA6" w:rsidRDefault="00CB0FA6" w:rsidP="00E031B1">
            <w:pPr>
              <w:snapToGrid w:val="0"/>
              <w:rPr>
                <w:rFonts w:eastAsia="Times New Roman" w:cstheme="minorHAnsi"/>
                <w:lang w:val="nl-NL"/>
              </w:rPr>
            </w:pPr>
          </w:p>
        </w:tc>
      </w:tr>
      <w:tr w:rsidR="00CB0FA6" w:rsidTr="00F0288A">
        <w:tc>
          <w:tcPr>
            <w:tcW w:w="1397" w:type="dxa"/>
          </w:tcPr>
          <w:p w:rsidR="00CB0FA6" w:rsidRDefault="00CB0FA6" w:rsidP="00E031B1">
            <w:pPr>
              <w:snapToGrid w:val="0"/>
              <w:rPr>
                <w:rFonts w:eastAsia="Times New Roman" w:cstheme="minorHAnsi"/>
                <w:lang w:val="nl-NL"/>
              </w:rPr>
            </w:pPr>
            <w:r>
              <w:rPr>
                <w:rFonts w:eastAsia="Times New Roman" w:cstheme="minorHAnsi"/>
                <w:lang w:val="nl-NL"/>
              </w:rPr>
              <w:t>T</w:t>
            </w:r>
            <w:r w:rsidRPr="00E031B1">
              <w:rPr>
                <w:rFonts w:eastAsia="Times New Roman" w:cstheme="minorHAnsi"/>
                <w:lang w:val="nl-NL"/>
              </w:rPr>
              <w:t>ussen 1465 en 1498</w:t>
            </w:r>
          </w:p>
          <w:p w:rsidR="00CB0FA6" w:rsidRDefault="00CB0FA6" w:rsidP="00E031B1">
            <w:pPr>
              <w:snapToGrid w:val="0"/>
              <w:rPr>
                <w:rFonts w:eastAsia="Times New Roman" w:cstheme="minorHAnsi"/>
                <w:lang w:val="nl-NL"/>
              </w:rPr>
            </w:pPr>
          </w:p>
        </w:tc>
        <w:tc>
          <w:tcPr>
            <w:tcW w:w="3106" w:type="dxa"/>
          </w:tcPr>
          <w:p w:rsidR="00CB0FA6" w:rsidRDefault="00CB0FA6" w:rsidP="00E031B1">
            <w:pPr>
              <w:snapToGrid w:val="0"/>
              <w:rPr>
                <w:rFonts w:eastAsia="Times New Roman" w:cstheme="minorHAnsi"/>
                <w:lang w:val="nl-NL"/>
              </w:rPr>
            </w:pPr>
            <w:r w:rsidRPr="00E031B1">
              <w:rPr>
                <w:rFonts w:eastAsia="Times New Roman" w:cstheme="minorHAnsi"/>
                <w:lang w:val="nl-NL"/>
              </w:rPr>
              <w:t>Henricus van Nuynhem</w:t>
            </w:r>
          </w:p>
          <w:p w:rsidR="00CB0FA6" w:rsidRDefault="00CB0FA6" w:rsidP="00E031B1">
            <w:pPr>
              <w:snapToGrid w:val="0"/>
              <w:rPr>
                <w:rFonts w:eastAsia="Times New Roman" w:cstheme="minorHAnsi"/>
                <w:lang w:val="nl-NL"/>
              </w:rPr>
            </w:pPr>
          </w:p>
        </w:tc>
        <w:tc>
          <w:tcPr>
            <w:tcW w:w="1638" w:type="dxa"/>
          </w:tcPr>
          <w:p w:rsidR="00CB0FA6" w:rsidRDefault="00CB0FA6" w:rsidP="00E031B1">
            <w:pPr>
              <w:snapToGrid w:val="0"/>
              <w:rPr>
                <w:rFonts w:eastAsia="Times New Roman" w:cstheme="minorHAnsi"/>
                <w:lang w:val="nl-NL"/>
              </w:rPr>
            </w:pPr>
            <w:r>
              <w:rPr>
                <w:rFonts w:eastAsia="Times New Roman" w:cstheme="minorHAnsi"/>
                <w:lang w:val="nl-NL"/>
              </w:rPr>
              <w:t>Vanaf 1470</w:t>
            </w:r>
          </w:p>
        </w:tc>
        <w:tc>
          <w:tcPr>
            <w:tcW w:w="3101" w:type="dxa"/>
          </w:tcPr>
          <w:p w:rsidR="00CB0FA6" w:rsidRDefault="00CB0FA6" w:rsidP="00E031B1">
            <w:pPr>
              <w:snapToGrid w:val="0"/>
              <w:rPr>
                <w:rFonts w:eastAsia="Times New Roman" w:cstheme="minorHAnsi"/>
                <w:lang w:val="nl-NL"/>
              </w:rPr>
            </w:pPr>
            <w:r w:rsidRPr="00E031B1">
              <w:rPr>
                <w:rFonts w:eastAsia="Times New Roman" w:cstheme="minorHAnsi"/>
                <w:lang w:val="nl-NL"/>
              </w:rPr>
              <w:t>Jonkvrouw Liesbeth van Erp, dochter van Jan van Erp en zus van Lucas van Erp, getrouwd met Henricus van Nuynhem</w:t>
            </w:r>
          </w:p>
          <w:p w:rsidR="00CB0FA6" w:rsidRDefault="00CB0FA6" w:rsidP="00E031B1">
            <w:pPr>
              <w:snapToGrid w:val="0"/>
              <w:rPr>
                <w:rFonts w:eastAsia="Times New Roman" w:cstheme="minorHAnsi"/>
                <w:lang w:val="nl-NL"/>
              </w:rPr>
            </w:pPr>
          </w:p>
        </w:tc>
      </w:tr>
      <w:tr w:rsidR="00CB0FA6" w:rsidTr="00F0288A">
        <w:tc>
          <w:tcPr>
            <w:tcW w:w="1397" w:type="dxa"/>
          </w:tcPr>
          <w:p w:rsidR="00CB0FA6" w:rsidRDefault="00CB0FA6" w:rsidP="00E031B1">
            <w:pPr>
              <w:snapToGrid w:val="0"/>
              <w:rPr>
                <w:rFonts w:eastAsia="Times New Roman" w:cstheme="minorHAnsi"/>
                <w:lang w:val="nl-NL"/>
              </w:rPr>
            </w:pPr>
          </w:p>
        </w:tc>
        <w:tc>
          <w:tcPr>
            <w:tcW w:w="3106" w:type="dxa"/>
          </w:tcPr>
          <w:p w:rsidR="00CB0FA6" w:rsidRPr="00E031B1" w:rsidRDefault="00CB0FA6" w:rsidP="00E031B1">
            <w:pPr>
              <w:snapToGrid w:val="0"/>
              <w:rPr>
                <w:rFonts w:eastAsia="Times New Roman" w:cstheme="minorHAnsi"/>
                <w:lang w:val="nl-NL"/>
              </w:rPr>
            </w:pPr>
          </w:p>
        </w:tc>
        <w:tc>
          <w:tcPr>
            <w:tcW w:w="1638" w:type="dxa"/>
          </w:tcPr>
          <w:p w:rsidR="00CB0FA6" w:rsidRDefault="00CB0FA6" w:rsidP="00E031B1">
            <w:pPr>
              <w:snapToGrid w:val="0"/>
              <w:rPr>
                <w:rFonts w:eastAsia="Times New Roman" w:cstheme="minorHAnsi"/>
                <w:lang w:val="nl-NL"/>
              </w:rPr>
            </w:pPr>
            <w:r>
              <w:rPr>
                <w:rFonts w:eastAsia="Times New Roman" w:cstheme="minorHAnsi"/>
                <w:lang w:val="nl-NL"/>
              </w:rPr>
              <w:t>Vanaf 1498</w:t>
            </w:r>
          </w:p>
        </w:tc>
        <w:tc>
          <w:tcPr>
            <w:tcW w:w="3101" w:type="dxa"/>
          </w:tcPr>
          <w:p w:rsidR="00CB0FA6" w:rsidRDefault="00CB0FA6" w:rsidP="00E031B1">
            <w:pPr>
              <w:snapToGrid w:val="0"/>
              <w:rPr>
                <w:rFonts w:eastAsia="Times New Roman" w:cstheme="minorHAnsi"/>
                <w:lang w:val="nl-NL"/>
              </w:rPr>
            </w:pPr>
            <w:r w:rsidRPr="00E031B1">
              <w:rPr>
                <w:rFonts w:eastAsia="Times New Roman" w:cstheme="minorHAnsi"/>
                <w:lang w:val="nl-NL"/>
              </w:rPr>
              <w:t>Lucas van Nuynhem</w:t>
            </w:r>
          </w:p>
          <w:p w:rsidR="00CB0FA6" w:rsidRPr="00E031B1" w:rsidRDefault="00CB0FA6" w:rsidP="00E031B1">
            <w:pPr>
              <w:snapToGrid w:val="0"/>
              <w:rPr>
                <w:rFonts w:eastAsia="Times New Roman" w:cstheme="minorHAnsi"/>
                <w:lang w:val="nl-NL"/>
              </w:rPr>
            </w:pPr>
          </w:p>
        </w:tc>
      </w:tr>
      <w:tr w:rsidR="00CB0FA6" w:rsidTr="00F0288A">
        <w:tc>
          <w:tcPr>
            <w:tcW w:w="1397" w:type="dxa"/>
          </w:tcPr>
          <w:p w:rsidR="00CB0FA6" w:rsidRDefault="00CB0FA6" w:rsidP="00E031B1">
            <w:pPr>
              <w:snapToGrid w:val="0"/>
              <w:rPr>
                <w:rFonts w:eastAsia="Times New Roman" w:cstheme="minorHAnsi"/>
                <w:lang w:val="nl-NL"/>
              </w:rPr>
            </w:pPr>
            <w:r>
              <w:rPr>
                <w:rFonts w:eastAsia="Times New Roman" w:cstheme="minorHAnsi"/>
                <w:lang w:val="nl-NL"/>
              </w:rPr>
              <w:t>Ná 1507</w:t>
            </w:r>
          </w:p>
          <w:p w:rsidR="00CB0FA6" w:rsidRDefault="00CB0FA6" w:rsidP="00E031B1">
            <w:pPr>
              <w:snapToGrid w:val="0"/>
              <w:rPr>
                <w:rFonts w:eastAsia="Times New Roman" w:cstheme="minorHAnsi"/>
                <w:lang w:val="nl-NL"/>
              </w:rPr>
            </w:pPr>
          </w:p>
        </w:tc>
        <w:tc>
          <w:tcPr>
            <w:tcW w:w="3106" w:type="dxa"/>
          </w:tcPr>
          <w:p w:rsidR="00CB0FA6" w:rsidRDefault="00CB0FA6" w:rsidP="00E031B1">
            <w:pPr>
              <w:snapToGrid w:val="0"/>
              <w:rPr>
                <w:rFonts w:eastAsia="Times New Roman" w:cstheme="minorHAnsi"/>
                <w:lang w:val="nl-NL"/>
              </w:rPr>
            </w:pPr>
            <w:r>
              <w:rPr>
                <w:rFonts w:eastAsia="Times New Roman" w:cstheme="minorHAnsi"/>
                <w:lang w:val="nl-NL"/>
              </w:rPr>
              <w:t xml:space="preserve">Philip, zoon van </w:t>
            </w:r>
            <w:r w:rsidRPr="00E031B1">
              <w:rPr>
                <w:rFonts w:eastAsia="Times New Roman" w:cstheme="minorHAnsi"/>
                <w:lang w:val="nl-NL"/>
              </w:rPr>
              <w:t>Henricus van Nuynhem</w:t>
            </w:r>
          </w:p>
          <w:p w:rsidR="00CB0FA6" w:rsidRDefault="00CB0FA6" w:rsidP="00E031B1">
            <w:pPr>
              <w:snapToGrid w:val="0"/>
              <w:rPr>
                <w:rFonts w:eastAsia="Times New Roman" w:cstheme="minorHAnsi"/>
                <w:lang w:val="nl-NL"/>
              </w:rPr>
            </w:pPr>
          </w:p>
        </w:tc>
        <w:tc>
          <w:tcPr>
            <w:tcW w:w="1638" w:type="dxa"/>
          </w:tcPr>
          <w:p w:rsidR="00CB0FA6" w:rsidRDefault="00CB0FA6" w:rsidP="00E031B1">
            <w:pPr>
              <w:snapToGrid w:val="0"/>
              <w:rPr>
                <w:rFonts w:eastAsia="Times New Roman" w:cstheme="minorHAnsi"/>
                <w:lang w:val="nl-NL"/>
              </w:rPr>
            </w:pPr>
            <w:r>
              <w:rPr>
                <w:rFonts w:eastAsia="Times New Roman" w:cstheme="minorHAnsi"/>
                <w:lang w:val="nl-NL"/>
              </w:rPr>
              <w:t>Vanaf 1525</w:t>
            </w:r>
          </w:p>
        </w:tc>
        <w:tc>
          <w:tcPr>
            <w:tcW w:w="3101" w:type="dxa"/>
          </w:tcPr>
          <w:p w:rsidR="00CB0FA6" w:rsidRDefault="00CB0FA6" w:rsidP="00E031B1">
            <w:pPr>
              <w:snapToGrid w:val="0"/>
              <w:rPr>
                <w:rFonts w:eastAsia="Times New Roman" w:cstheme="minorHAnsi"/>
                <w:lang w:val="nl-NL"/>
              </w:rPr>
            </w:pPr>
            <w:r w:rsidRPr="00E031B1">
              <w:rPr>
                <w:rFonts w:eastAsia="Times New Roman" w:cstheme="minorHAnsi"/>
                <w:lang w:val="nl-NL"/>
              </w:rPr>
              <w:t>Philip van Nuynhem</w:t>
            </w:r>
          </w:p>
          <w:p w:rsidR="00CB0FA6" w:rsidRDefault="00CB0FA6" w:rsidP="00E031B1">
            <w:pPr>
              <w:snapToGrid w:val="0"/>
              <w:rPr>
                <w:rFonts w:eastAsia="Times New Roman" w:cstheme="minorHAnsi"/>
                <w:lang w:val="nl-NL"/>
              </w:rPr>
            </w:pPr>
          </w:p>
        </w:tc>
      </w:tr>
    </w:tbl>
    <w:p w:rsidR="00F0288A" w:rsidRDefault="00F0288A" w:rsidP="00E031B1">
      <w:pPr>
        <w:snapToGrid w:val="0"/>
        <w:spacing w:after="0"/>
        <w:rPr>
          <w:rFonts w:eastAsia="Times New Roman" w:cstheme="minorHAnsi"/>
          <w:lang w:val="nl-NL"/>
        </w:rPr>
      </w:pPr>
    </w:p>
    <w:p w:rsidR="00E031B1" w:rsidRDefault="00CB0FA6" w:rsidP="00F0288A">
      <w:pPr>
        <w:snapToGrid w:val="0"/>
        <w:spacing w:after="0"/>
        <w:rPr>
          <w:rFonts w:eastAsia="Times New Roman" w:cstheme="minorHAnsi"/>
          <w:lang w:val="nl-NL"/>
        </w:rPr>
      </w:pPr>
      <w:r>
        <w:rPr>
          <w:rFonts w:eastAsia="Times New Roman" w:cstheme="minorHAnsi"/>
          <w:lang w:val="nl-NL"/>
        </w:rPr>
        <w:lastRenderedPageBreak/>
        <w:t>Tussen 1405 en 1525 waren de hoeven Groot- en Klein Zijtaart en de Coeveringse molen nagenoeg steeds in dezelfde handen. A</w:t>
      </w:r>
      <w:r w:rsidR="00E031B1" w:rsidRPr="00E031B1">
        <w:rPr>
          <w:rFonts w:eastAsia="Times New Roman" w:cstheme="minorHAnsi"/>
          <w:lang w:val="nl-NL"/>
        </w:rPr>
        <w:t>ls de hoeven te Zijtaart ook in de veertiende eeuw in dezelfde hand waren als de Coeveringse molen, dan waren deze hoeven rond 1300 van Arnold Heijm.</w:t>
      </w:r>
    </w:p>
    <w:p w:rsidR="007B2562" w:rsidRDefault="007B2562" w:rsidP="00F0288A">
      <w:pPr>
        <w:snapToGrid w:val="0"/>
        <w:spacing w:after="0"/>
        <w:rPr>
          <w:rFonts w:eastAsia="Times New Roman" w:cstheme="minorHAnsi"/>
          <w:lang w:val="nl-NL"/>
        </w:rPr>
      </w:pPr>
    </w:p>
    <w:p w:rsidR="006829E9" w:rsidRDefault="006829E9" w:rsidP="00F0288A">
      <w:pPr>
        <w:snapToGrid w:val="0"/>
        <w:spacing w:after="0"/>
        <w:rPr>
          <w:rFonts w:eastAsia="Times New Roman" w:cstheme="minorHAnsi"/>
          <w:lang w:val="nl-NL"/>
        </w:rPr>
      </w:pPr>
      <w:r>
        <w:rPr>
          <w:rFonts w:eastAsia="Times New Roman" w:cstheme="minorHAnsi"/>
          <w:noProof/>
          <w:lang w:eastAsia="en-GB"/>
        </w:rPr>
        <w:drawing>
          <wp:inline distT="0" distB="0" distL="0" distR="0">
            <wp:extent cx="3376958" cy="4845934"/>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eve Zijtaart.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78329" cy="4847901"/>
                    </a:xfrm>
                    <a:prstGeom prst="rect">
                      <a:avLst/>
                    </a:prstGeom>
                  </pic:spPr>
                </pic:pic>
              </a:graphicData>
            </a:graphic>
          </wp:inline>
        </w:drawing>
      </w:r>
    </w:p>
    <w:p w:rsidR="00CB0FA6" w:rsidRDefault="00CB0FA6" w:rsidP="00F0288A">
      <w:pPr>
        <w:snapToGrid w:val="0"/>
        <w:spacing w:after="0"/>
        <w:rPr>
          <w:rFonts w:eastAsia="Times New Roman" w:cstheme="minorHAnsi"/>
          <w:b/>
          <w:lang w:val="nl-NL"/>
        </w:rPr>
      </w:pPr>
    </w:p>
    <w:p w:rsidR="006829E9" w:rsidRDefault="006829E9" w:rsidP="00F0288A">
      <w:pPr>
        <w:snapToGrid w:val="0"/>
        <w:spacing w:after="0"/>
        <w:rPr>
          <w:rFonts w:eastAsia="Times New Roman" w:cstheme="minorHAnsi"/>
          <w:b/>
          <w:sz w:val="24"/>
          <w:szCs w:val="24"/>
          <w:lang w:val="nl-NL"/>
        </w:rPr>
      </w:pPr>
    </w:p>
    <w:p w:rsidR="00CB0FA6" w:rsidRPr="00CB0FA6" w:rsidRDefault="00CB0FA6" w:rsidP="00F0288A">
      <w:pPr>
        <w:snapToGrid w:val="0"/>
        <w:spacing w:after="0"/>
        <w:rPr>
          <w:rFonts w:eastAsia="Times New Roman" w:cstheme="minorHAnsi"/>
          <w:b/>
          <w:sz w:val="24"/>
          <w:szCs w:val="24"/>
          <w:lang w:val="nl-NL"/>
        </w:rPr>
      </w:pPr>
      <w:r w:rsidRPr="00CB0FA6">
        <w:rPr>
          <w:rFonts w:eastAsia="Times New Roman" w:cstheme="minorHAnsi"/>
          <w:b/>
          <w:sz w:val="24"/>
          <w:szCs w:val="24"/>
          <w:lang w:val="nl-NL"/>
        </w:rPr>
        <w:t>De percelen op het Havelt</w:t>
      </w:r>
    </w:p>
    <w:p w:rsidR="007B2562" w:rsidRDefault="007B2562" w:rsidP="00F0288A">
      <w:pPr>
        <w:snapToGrid w:val="0"/>
        <w:spacing w:after="0"/>
        <w:rPr>
          <w:rFonts w:eastAsia="Times New Roman" w:cstheme="minorHAnsi"/>
          <w:lang w:val="nl-NL"/>
        </w:rPr>
      </w:pPr>
    </w:p>
    <w:p w:rsidR="00CB0FA6" w:rsidRDefault="00E031B1" w:rsidP="00CB0FA6">
      <w:pPr>
        <w:snapToGrid w:val="0"/>
        <w:spacing w:after="0"/>
        <w:rPr>
          <w:rFonts w:eastAsia="Times New Roman" w:cstheme="minorHAnsi"/>
          <w:lang w:val="nl-NL"/>
        </w:rPr>
      </w:pPr>
      <w:r w:rsidRPr="00E031B1">
        <w:rPr>
          <w:rFonts w:eastAsia="Times New Roman" w:cstheme="minorHAnsi"/>
          <w:lang w:val="nl-NL"/>
        </w:rPr>
        <w:t xml:space="preserve">Jan, zoon van Arnt Heymen wordt in 1312 behalve als leenman van de Coeverings molen ook vermeld als leenman van het goed ‘Hauvelt’ en ‘Meghelake’ te Veghel met bijbehorende huizen en visrechten.  In 1300 zal zijn vader nog leenman van dit goed geweest zijn, want bij de uitgifte van de Erpse gemeint in 1300 werd bepaald dat Arnoldus Heijm, die een hoeve in Veghel aan het Hanevelt bezit, gerechtigd is om zijn vee op de Erpse gemeint te laten grazen. </w:t>
      </w:r>
    </w:p>
    <w:p w:rsidR="00CB0FA6" w:rsidRDefault="00CB0FA6" w:rsidP="00CB0FA6">
      <w:pPr>
        <w:snapToGrid w:val="0"/>
        <w:spacing w:after="0"/>
        <w:rPr>
          <w:rFonts w:eastAsia="Times New Roman" w:cstheme="minorHAnsi"/>
          <w:lang w:val="nl-NL"/>
        </w:rPr>
      </w:pPr>
    </w:p>
    <w:p w:rsidR="009855BE" w:rsidRDefault="00E031B1" w:rsidP="009855BE">
      <w:pPr>
        <w:snapToGrid w:val="0"/>
        <w:spacing w:after="0"/>
        <w:rPr>
          <w:lang w:val="nl-NL"/>
        </w:rPr>
      </w:pPr>
      <w:r w:rsidRPr="00E031B1">
        <w:rPr>
          <w:rFonts w:eastAsia="Times New Roman" w:cstheme="minorHAnsi"/>
          <w:lang w:val="nl-NL"/>
        </w:rPr>
        <w:t xml:space="preserve">Na de veertiende eeuw wordt dit leengoed niet meer in de hertogelijke leenregisters vermeld, zodat we de ligging van dit </w:t>
      </w:r>
      <w:r w:rsidR="00C46A13">
        <w:rPr>
          <w:rFonts w:eastAsia="Times New Roman" w:cstheme="minorHAnsi"/>
          <w:lang w:val="nl-NL"/>
        </w:rPr>
        <w:t>hertogelijk leen</w:t>
      </w:r>
      <w:r w:rsidRPr="00E031B1">
        <w:rPr>
          <w:rFonts w:eastAsia="Times New Roman" w:cstheme="minorHAnsi"/>
          <w:lang w:val="nl-NL"/>
        </w:rPr>
        <w:t>goed niet nauwkeuriger hebben kunnen vaststellen.</w:t>
      </w:r>
      <w:r w:rsidR="007B2562">
        <w:rPr>
          <w:rFonts w:eastAsia="Times New Roman" w:cstheme="minorHAnsi"/>
          <w:lang w:val="nl-NL"/>
        </w:rPr>
        <w:t xml:space="preserve"> Omdat A</w:t>
      </w:r>
      <w:r w:rsidRPr="00E031B1">
        <w:rPr>
          <w:rFonts w:eastAsia="Times New Roman" w:cstheme="minorHAnsi"/>
          <w:lang w:val="nl-NL"/>
        </w:rPr>
        <w:t>r</w:t>
      </w:r>
      <w:r w:rsidR="007B2562">
        <w:rPr>
          <w:rFonts w:eastAsia="Times New Roman" w:cstheme="minorHAnsi"/>
          <w:lang w:val="nl-NL"/>
        </w:rPr>
        <w:t>n</w:t>
      </w:r>
      <w:r w:rsidRPr="00E031B1">
        <w:rPr>
          <w:rFonts w:eastAsia="Times New Roman" w:cstheme="minorHAnsi"/>
          <w:lang w:val="nl-NL"/>
        </w:rPr>
        <w:t xml:space="preserve">old Heijm in 1300 op het Havelt gegoed was, kan hij </w:t>
      </w:r>
      <w:r w:rsidR="00CB0FA6">
        <w:rPr>
          <w:rFonts w:eastAsia="Times New Roman" w:cstheme="minorHAnsi"/>
          <w:lang w:val="nl-NL"/>
        </w:rPr>
        <w:t xml:space="preserve">ook </w:t>
      </w:r>
      <w:r w:rsidRPr="00E031B1">
        <w:rPr>
          <w:rFonts w:eastAsia="Times New Roman" w:cstheme="minorHAnsi"/>
          <w:lang w:val="nl-NL"/>
        </w:rPr>
        <w:t xml:space="preserve">de vijf percelen </w:t>
      </w:r>
      <w:r w:rsidR="00CB0FA6">
        <w:rPr>
          <w:rFonts w:eastAsia="Times New Roman" w:cstheme="minorHAnsi"/>
          <w:lang w:val="nl-NL"/>
        </w:rPr>
        <w:t xml:space="preserve">Geffens leengoed </w:t>
      </w:r>
      <w:r w:rsidRPr="00E031B1">
        <w:rPr>
          <w:rFonts w:eastAsia="Times New Roman" w:cstheme="minorHAnsi"/>
          <w:lang w:val="nl-NL"/>
        </w:rPr>
        <w:t xml:space="preserve">bij de Laarakker in bezit gehad hebben. </w:t>
      </w:r>
      <w:r w:rsidR="009855BE">
        <w:rPr>
          <w:lang w:val="nl-NL"/>
        </w:rPr>
        <w:t>De 5 percelen om de Laaracker gelegen waren in op 06-07-1663 nog in één hand, de weduwe van Thomas Abrahams (R156, fol. 56-57Z).</w:t>
      </w:r>
    </w:p>
    <w:p w:rsidR="00E031B1" w:rsidRPr="00E031B1" w:rsidRDefault="00E031B1" w:rsidP="00CB0FA6">
      <w:pPr>
        <w:snapToGrid w:val="0"/>
        <w:spacing w:after="0"/>
        <w:rPr>
          <w:rFonts w:eastAsia="Times New Roman" w:cstheme="minorHAnsi"/>
          <w:lang w:val="nl-NL"/>
        </w:rPr>
      </w:pPr>
    </w:p>
    <w:p w:rsidR="00CB0FA6" w:rsidRDefault="00724CFA" w:rsidP="00CB0FA6">
      <w:pPr>
        <w:snapToGrid w:val="0"/>
        <w:spacing w:after="0"/>
        <w:rPr>
          <w:rFonts w:cstheme="minorHAnsi"/>
          <w:lang w:val="nl-NL"/>
        </w:rPr>
      </w:pPr>
      <w:r>
        <w:rPr>
          <w:rFonts w:cstheme="minorHAnsi"/>
          <w:noProof/>
          <w:lang w:eastAsia="en-GB"/>
        </w:rPr>
        <w:lastRenderedPageBreak/>
        <w:drawing>
          <wp:anchor distT="0" distB="0" distL="114300" distR="114300" simplePos="0" relativeHeight="251701248" behindDoc="0" locked="0" layoutInCell="1" allowOverlap="1">
            <wp:simplePos x="0" y="0"/>
            <wp:positionH relativeFrom="column">
              <wp:posOffset>2683510</wp:posOffset>
            </wp:positionH>
            <wp:positionV relativeFrom="paragraph">
              <wp:posOffset>284480</wp:posOffset>
            </wp:positionV>
            <wp:extent cx="3686810" cy="213614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rste kerk.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686810" cy="2136140"/>
                    </a:xfrm>
                    <a:prstGeom prst="rect">
                      <a:avLst/>
                    </a:prstGeom>
                  </pic:spPr>
                </pic:pic>
              </a:graphicData>
            </a:graphic>
          </wp:anchor>
        </w:drawing>
      </w:r>
      <w:r>
        <w:rPr>
          <w:rFonts w:cstheme="minorHAnsi"/>
          <w:noProof/>
          <w:lang w:eastAsia="en-GB"/>
        </w:rPr>
        <w:drawing>
          <wp:anchor distT="0" distB="0" distL="114300" distR="114300" simplePos="0" relativeHeight="251700224" behindDoc="0" locked="0" layoutInCell="1" allowOverlap="1">
            <wp:simplePos x="0" y="0"/>
            <wp:positionH relativeFrom="column">
              <wp:posOffset>-41910</wp:posOffset>
            </wp:positionH>
            <wp:positionV relativeFrom="paragraph">
              <wp:posOffset>165100</wp:posOffset>
            </wp:positionV>
            <wp:extent cx="2602865" cy="3086100"/>
            <wp:effectExtent l="0" t="0" r="6985"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tsel Laarakker.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02865" cy="3086100"/>
                    </a:xfrm>
                    <a:prstGeom prst="rect">
                      <a:avLst/>
                    </a:prstGeom>
                  </pic:spPr>
                </pic:pic>
              </a:graphicData>
            </a:graphic>
          </wp:anchor>
        </w:drawing>
      </w:r>
    </w:p>
    <w:p w:rsidR="006829E9" w:rsidRDefault="006829E9" w:rsidP="00CB0FA6">
      <w:pPr>
        <w:snapToGrid w:val="0"/>
        <w:spacing w:after="0"/>
        <w:rPr>
          <w:rFonts w:cstheme="minorHAnsi"/>
          <w:lang w:val="nl-NL"/>
        </w:rPr>
      </w:pPr>
    </w:p>
    <w:p w:rsidR="00F459AD" w:rsidRDefault="00F459AD" w:rsidP="00CB0FA6">
      <w:pPr>
        <w:snapToGrid w:val="0"/>
        <w:spacing w:after="0"/>
        <w:rPr>
          <w:rFonts w:cstheme="minorHAnsi"/>
          <w:lang w:val="nl-NL"/>
        </w:rPr>
      </w:pPr>
    </w:p>
    <w:p w:rsidR="006829E9" w:rsidRDefault="006829E9" w:rsidP="006829E9">
      <w:pPr>
        <w:snapToGrid w:val="0"/>
        <w:spacing w:after="0"/>
        <w:contextualSpacing/>
        <w:rPr>
          <w:rFonts w:cstheme="minorHAnsi"/>
          <w:b/>
          <w:noProof/>
          <w:sz w:val="24"/>
          <w:szCs w:val="24"/>
          <w:lang w:val="nl-NL"/>
        </w:rPr>
      </w:pPr>
    </w:p>
    <w:p w:rsidR="00724CFA" w:rsidRDefault="00724CFA" w:rsidP="006829E9">
      <w:pPr>
        <w:snapToGrid w:val="0"/>
        <w:spacing w:after="0"/>
        <w:contextualSpacing/>
        <w:rPr>
          <w:rFonts w:cstheme="minorHAnsi"/>
          <w:b/>
          <w:noProof/>
          <w:sz w:val="24"/>
          <w:szCs w:val="24"/>
          <w:lang w:val="nl-NL"/>
        </w:rPr>
      </w:pPr>
    </w:p>
    <w:p w:rsidR="00724CFA" w:rsidRDefault="00724CFA" w:rsidP="006829E9">
      <w:pPr>
        <w:snapToGrid w:val="0"/>
        <w:spacing w:after="0"/>
        <w:contextualSpacing/>
        <w:rPr>
          <w:rFonts w:cstheme="minorHAnsi"/>
          <w:b/>
          <w:noProof/>
          <w:sz w:val="24"/>
          <w:szCs w:val="24"/>
          <w:lang w:val="nl-NL"/>
        </w:rPr>
      </w:pPr>
    </w:p>
    <w:p w:rsidR="00C85319" w:rsidRDefault="00724CFA" w:rsidP="006829E9">
      <w:pPr>
        <w:snapToGrid w:val="0"/>
        <w:spacing w:after="0"/>
        <w:contextualSpacing/>
        <w:rPr>
          <w:rFonts w:cstheme="minorHAnsi"/>
          <w:noProof/>
          <w:lang w:val="nl-NL"/>
        </w:rPr>
      </w:pPr>
      <w:r w:rsidRPr="00724CFA">
        <w:rPr>
          <w:rFonts w:cstheme="minorHAnsi"/>
          <w:noProof/>
          <w:lang w:val="nl-NL"/>
        </w:rPr>
        <w:t>Opmer</w:t>
      </w:r>
      <w:r>
        <w:rPr>
          <w:rFonts w:cstheme="minorHAnsi"/>
          <w:noProof/>
          <w:lang w:val="nl-NL"/>
        </w:rPr>
        <w:t>kelijk is ook dat bij al dit Geffens leengoed ook percelen lagen die eigendom waren van de kerk dan wel tiendvrij waren. Die vrijstelling kan teruggaan tot het moment dat de tienden in Veghel verdeeld werden tussen de persoon (de Persoonstienden) en een particulier (de Heijmse tienden).</w:t>
      </w:r>
      <w:r w:rsidR="00C85319">
        <w:rPr>
          <w:rFonts w:cstheme="minorHAnsi"/>
          <w:noProof/>
          <w:lang w:val="nl-NL"/>
        </w:rPr>
        <w:t xml:space="preserve"> </w:t>
      </w:r>
    </w:p>
    <w:p w:rsidR="00C85319" w:rsidRDefault="00C85319" w:rsidP="006829E9">
      <w:pPr>
        <w:snapToGrid w:val="0"/>
        <w:spacing w:after="0"/>
        <w:contextualSpacing/>
        <w:rPr>
          <w:rFonts w:cstheme="minorHAnsi"/>
          <w:noProof/>
          <w:lang w:val="nl-NL"/>
        </w:rPr>
      </w:pPr>
    </w:p>
    <w:p w:rsidR="00724CFA" w:rsidRPr="00724CFA" w:rsidRDefault="00C85319" w:rsidP="006829E9">
      <w:pPr>
        <w:snapToGrid w:val="0"/>
        <w:spacing w:after="0"/>
        <w:contextualSpacing/>
        <w:rPr>
          <w:rFonts w:cstheme="minorHAnsi"/>
          <w:noProof/>
          <w:lang w:val="nl-NL"/>
        </w:rPr>
      </w:pPr>
      <w:r>
        <w:rPr>
          <w:rFonts w:cstheme="minorHAnsi"/>
          <w:noProof/>
          <w:lang w:val="nl-NL"/>
        </w:rPr>
        <w:t xml:space="preserve">Mijns inziens heeft de eerste kerk van Veghel gestaan op het punt waar het ‘Kerckenlant’ de weg raakt. </w:t>
      </w:r>
      <w:r w:rsidR="00281187">
        <w:rPr>
          <w:rFonts w:cstheme="minorHAnsi"/>
          <w:noProof/>
          <w:lang w:val="nl-NL"/>
        </w:rPr>
        <w:t xml:space="preserve">De grond waarop die kerk stond zal namelijk van de kerk geweest zijn, en kan heel goed eigendom van de kerk gebleven zijn. </w:t>
      </w:r>
      <w:r>
        <w:rPr>
          <w:rFonts w:cstheme="minorHAnsi"/>
          <w:noProof/>
          <w:lang w:val="nl-NL"/>
        </w:rPr>
        <w:t>Vanaf dat punt liep een weg naar het Oude Kerkhof, welke route anno 1832 (kadasterkaart) nog deels in het wegenpatroon en deels in de perceelsgrenzen te zien is.</w:t>
      </w:r>
    </w:p>
    <w:p w:rsidR="00724CFA" w:rsidRDefault="00724CFA" w:rsidP="006829E9">
      <w:pPr>
        <w:snapToGrid w:val="0"/>
        <w:spacing w:after="0"/>
        <w:contextualSpacing/>
        <w:rPr>
          <w:rFonts w:cstheme="minorHAnsi"/>
          <w:b/>
          <w:noProof/>
          <w:sz w:val="24"/>
          <w:szCs w:val="24"/>
          <w:lang w:val="nl-NL"/>
        </w:rPr>
      </w:pPr>
    </w:p>
    <w:p w:rsidR="00724CFA" w:rsidRDefault="00724CFA" w:rsidP="006829E9">
      <w:pPr>
        <w:snapToGrid w:val="0"/>
        <w:spacing w:after="0"/>
        <w:contextualSpacing/>
        <w:rPr>
          <w:rFonts w:cstheme="minorHAnsi"/>
          <w:b/>
          <w:noProof/>
          <w:sz w:val="24"/>
          <w:szCs w:val="24"/>
          <w:lang w:val="nl-NL"/>
        </w:rPr>
      </w:pPr>
    </w:p>
    <w:p w:rsidR="006829E9" w:rsidRPr="00CF4AB4" w:rsidRDefault="006829E9" w:rsidP="006829E9">
      <w:pPr>
        <w:snapToGrid w:val="0"/>
        <w:spacing w:after="0"/>
        <w:contextualSpacing/>
        <w:rPr>
          <w:rFonts w:cstheme="minorHAnsi"/>
          <w:b/>
          <w:noProof/>
          <w:sz w:val="24"/>
          <w:szCs w:val="24"/>
          <w:lang w:val="nl-NL"/>
        </w:rPr>
      </w:pPr>
      <w:r w:rsidRPr="00CF4AB4">
        <w:rPr>
          <w:rFonts w:cstheme="minorHAnsi"/>
          <w:b/>
          <w:noProof/>
          <w:sz w:val="24"/>
          <w:szCs w:val="24"/>
          <w:lang w:val="nl-NL"/>
        </w:rPr>
        <w:t>De Heijmse tienden</w:t>
      </w:r>
    </w:p>
    <w:p w:rsidR="006829E9" w:rsidRDefault="006829E9" w:rsidP="006829E9">
      <w:pPr>
        <w:snapToGrid w:val="0"/>
        <w:spacing w:after="0"/>
        <w:contextualSpacing/>
        <w:rPr>
          <w:rFonts w:cstheme="minorHAnsi"/>
          <w:noProof/>
          <w:lang w:val="nl-NL"/>
        </w:rPr>
      </w:pPr>
    </w:p>
    <w:p w:rsidR="006829E9" w:rsidRDefault="006829E9" w:rsidP="007C39F3">
      <w:pPr>
        <w:autoSpaceDE w:val="0"/>
        <w:autoSpaceDN w:val="0"/>
        <w:adjustRightInd w:val="0"/>
        <w:spacing w:after="0"/>
        <w:rPr>
          <w:rFonts w:eastAsia="Times New Roman" w:cstheme="minorHAnsi"/>
          <w:lang w:val="nl-NL"/>
        </w:rPr>
      </w:pPr>
      <w:r>
        <w:rPr>
          <w:rFonts w:cs="TTFF4BD4D0t00"/>
          <w:lang w:val="nl-NL"/>
        </w:rPr>
        <w:t>Op 5-7-1415 wordt gezegd: ‘</w:t>
      </w:r>
      <w:r w:rsidRPr="00E031B1">
        <w:rPr>
          <w:rFonts w:cs="TTFF4BFBF0t00"/>
          <w:lang w:val="nl-NL"/>
        </w:rPr>
        <w:t>De Heymse of aude tienden te Vechel zijn leenroerig aan het leenhof te Geffen. Zij hangen</w:t>
      </w:r>
      <w:r>
        <w:rPr>
          <w:rFonts w:cs="TTFF4BFBF0t00"/>
          <w:lang w:val="nl-NL"/>
        </w:rPr>
        <w:t xml:space="preserve"> </w:t>
      </w:r>
      <w:r w:rsidRPr="00E031B1">
        <w:rPr>
          <w:rFonts w:cs="TTFF4BFBF0t00"/>
          <w:lang w:val="nl-NL"/>
        </w:rPr>
        <w:t>te leen van Gerlach van Ghemert</w:t>
      </w:r>
      <w:r>
        <w:rPr>
          <w:rFonts w:cs="TTFF4BFBF0t00"/>
          <w:lang w:val="nl-NL"/>
        </w:rPr>
        <w:t>, man van de Vrouwe van Geffen.’ (</w:t>
      </w:r>
      <w:r w:rsidRPr="00E031B1">
        <w:rPr>
          <w:rFonts w:cs="TTFF4BFBF0t00"/>
          <w:lang w:val="nl-NL"/>
        </w:rPr>
        <w:t>Gemertse bronnen deel 10</w:t>
      </w:r>
      <w:r>
        <w:rPr>
          <w:rFonts w:cs="TTFF4BFBF0t00"/>
          <w:lang w:val="nl-NL"/>
        </w:rPr>
        <w:t>,</w:t>
      </w:r>
      <w:r w:rsidRPr="00E031B1">
        <w:rPr>
          <w:rFonts w:cs="TTFF4BFBF0t00"/>
          <w:lang w:val="nl-NL"/>
        </w:rPr>
        <w:t xml:space="preserve"> </w:t>
      </w:r>
      <w:r>
        <w:rPr>
          <w:rFonts w:cs="TTFF4BFBF0t00"/>
          <w:lang w:val="nl-NL"/>
        </w:rPr>
        <w:t>folio</w:t>
      </w:r>
      <w:r w:rsidRPr="00E031B1">
        <w:rPr>
          <w:rFonts w:cs="TTFF4BFBF0t00"/>
          <w:lang w:val="nl-NL"/>
        </w:rPr>
        <w:t xml:space="preserve"> 166v en 175v</w:t>
      </w:r>
      <w:r w:rsidR="007C39F3">
        <w:rPr>
          <w:rFonts w:cs="TTFF4BFBF0t00"/>
          <w:lang w:val="nl-NL"/>
        </w:rPr>
        <w:t>, o</w:t>
      </w:r>
      <w:r w:rsidRPr="00E031B1">
        <w:rPr>
          <w:rFonts w:cs="TTFF4BFBF0t00"/>
          <w:lang w:val="nl-NL"/>
        </w:rPr>
        <w:t>nline raadpleegbaar.</w:t>
      </w:r>
      <w:r>
        <w:rPr>
          <w:rFonts w:cs="TTFF4BFBF0t00"/>
          <w:lang w:val="nl-NL"/>
        </w:rPr>
        <w:t>)</w:t>
      </w:r>
      <w:r w:rsidR="007C39F3">
        <w:rPr>
          <w:rFonts w:eastAsia="Times New Roman" w:cs="Times New Roman"/>
          <w:color w:val="000000"/>
          <w:lang w:val="nl-NL"/>
        </w:rPr>
        <w:t xml:space="preserve"> </w:t>
      </w:r>
      <w:r w:rsidR="000250EB">
        <w:rPr>
          <w:rFonts w:eastAsia="Times New Roman" w:cs="Times New Roman"/>
          <w:color w:val="000000"/>
          <w:lang w:val="nl-NL"/>
        </w:rPr>
        <w:t>Bekende e</w:t>
      </w:r>
      <w:r w:rsidR="00DF6D5E">
        <w:rPr>
          <w:rFonts w:eastAsia="Times New Roman" w:cstheme="minorHAnsi"/>
          <w:lang w:val="nl-NL"/>
        </w:rPr>
        <w:t>igenaren van deze tienden</w:t>
      </w:r>
      <w:r w:rsidR="000250EB">
        <w:rPr>
          <w:rFonts w:eastAsia="Times New Roman" w:cstheme="minorHAnsi"/>
          <w:lang w:val="nl-NL"/>
        </w:rPr>
        <w:t xml:space="preserve"> zijn</w:t>
      </w:r>
      <w:r w:rsidR="00DF6D5E">
        <w:rPr>
          <w:rFonts w:eastAsia="Times New Roman" w:cstheme="minorHAnsi"/>
          <w:lang w:val="nl-NL"/>
        </w:rPr>
        <w:t>:</w:t>
      </w:r>
    </w:p>
    <w:p w:rsidR="00DF6D5E" w:rsidRDefault="00DF6D5E" w:rsidP="007C39F3">
      <w:pPr>
        <w:autoSpaceDE w:val="0"/>
        <w:autoSpaceDN w:val="0"/>
        <w:adjustRightInd w:val="0"/>
        <w:spacing w:after="0"/>
        <w:rPr>
          <w:rFonts w:eastAsia="Times New Roman" w:cstheme="minorHAnsi"/>
          <w:lang w:val="nl-NL"/>
        </w:rPr>
      </w:pPr>
    </w:p>
    <w:p w:rsidR="000250EB" w:rsidRDefault="000250EB" w:rsidP="000250EB">
      <w:pPr>
        <w:pStyle w:val="ListParagraph"/>
        <w:numPr>
          <w:ilvl w:val="0"/>
          <w:numId w:val="3"/>
        </w:numPr>
        <w:autoSpaceDE w:val="0"/>
        <w:autoSpaceDN w:val="0"/>
        <w:adjustRightInd w:val="0"/>
        <w:spacing w:after="0"/>
        <w:rPr>
          <w:noProof/>
          <w:lang w:val="nl-NL"/>
        </w:rPr>
      </w:pPr>
      <w:r w:rsidRPr="00DF6D5E">
        <w:rPr>
          <w:iCs/>
          <w:noProof/>
          <w:lang w:val="nl-NL"/>
        </w:rPr>
        <w:t xml:space="preserve">Arnt Heym </w:t>
      </w:r>
      <w:r>
        <w:rPr>
          <w:noProof/>
          <w:lang w:val="nl-NL"/>
        </w:rPr>
        <w:t xml:space="preserve">voor </w:t>
      </w:r>
      <w:r w:rsidRPr="00DF6D5E">
        <w:rPr>
          <w:noProof/>
          <w:lang w:val="nl-NL"/>
        </w:rPr>
        <w:t>1419</w:t>
      </w:r>
    </w:p>
    <w:p w:rsidR="000250EB" w:rsidRPr="00AB1D7E" w:rsidRDefault="000250EB" w:rsidP="000250EB">
      <w:pPr>
        <w:numPr>
          <w:ilvl w:val="0"/>
          <w:numId w:val="3"/>
        </w:numPr>
        <w:shd w:val="clear" w:color="auto" w:fill="FFFFFF"/>
        <w:spacing w:after="0"/>
        <w:rPr>
          <w:rFonts w:eastAsia="Calibri"/>
          <w:noProof/>
        </w:rPr>
      </w:pPr>
      <w:r w:rsidRPr="00AB1D7E">
        <w:rPr>
          <w:rFonts w:ascii="Calibri" w:eastAsia="Calibri" w:hAnsi="Calibri"/>
          <w:noProof/>
        </w:rPr>
        <w:t xml:space="preserve">Jan en Henrick, zonen van Art Heyme </w:t>
      </w:r>
      <w:r>
        <w:rPr>
          <w:rFonts w:ascii="Calibri" w:eastAsia="Calibri" w:hAnsi="Calibri"/>
          <w:noProof/>
        </w:rPr>
        <w:t xml:space="preserve">in </w:t>
      </w:r>
      <w:r w:rsidRPr="00AB1D7E">
        <w:rPr>
          <w:rFonts w:ascii="Calibri" w:eastAsia="Calibri" w:hAnsi="Calibri"/>
          <w:noProof/>
        </w:rPr>
        <w:t xml:space="preserve">1421 </w:t>
      </w:r>
    </w:p>
    <w:p w:rsidR="000250EB" w:rsidRPr="00AB1D7E" w:rsidRDefault="000250EB" w:rsidP="000250EB">
      <w:pPr>
        <w:numPr>
          <w:ilvl w:val="0"/>
          <w:numId w:val="3"/>
        </w:numPr>
        <w:spacing w:after="0"/>
        <w:rPr>
          <w:noProof/>
        </w:rPr>
      </w:pPr>
      <w:r w:rsidRPr="00AB1D7E">
        <w:rPr>
          <w:noProof/>
        </w:rPr>
        <w:t>Joffrouw Katelijn, weduwe van Aert Heyme en haar zoon Aert</w:t>
      </w:r>
      <w:r>
        <w:rPr>
          <w:noProof/>
        </w:rPr>
        <w:t xml:space="preserve"> in februari 1425 </w:t>
      </w:r>
    </w:p>
    <w:p w:rsidR="000250EB" w:rsidRPr="00AB1D7E" w:rsidRDefault="000250EB" w:rsidP="000250EB">
      <w:pPr>
        <w:numPr>
          <w:ilvl w:val="0"/>
          <w:numId w:val="3"/>
        </w:numPr>
        <w:shd w:val="clear" w:color="auto" w:fill="FFFFFF"/>
        <w:spacing w:after="0"/>
        <w:rPr>
          <w:rFonts w:eastAsia="Calibri"/>
          <w:noProof/>
        </w:rPr>
      </w:pPr>
      <w:r w:rsidRPr="00AB1D7E">
        <w:rPr>
          <w:noProof/>
        </w:rPr>
        <w:t>Henrick Heyme en Sophie, weduwe van Jan Heyme</w:t>
      </w:r>
      <w:r>
        <w:rPr>
          <w:noProof/>
        </w:rPr>
        <w:t xml:space="preserve"> in 1428 </w:t>
      </w:r>
    </w:p>
    <w:p w:rsidR="000250EB" w:rsidRDefault="000250EB" w:rsidP="000250EB">
      <w:pPr>
        <w:numPr>
          <w:ilvl w:val="0"/>
          <w:numId w:val="3"/>
        </w:numPr>
        <w:shd w:val="clear" w:color="auto" w:fill="FFFFFF"/>
        <w:spacing w:after="0"/>
        <w:rPr>
          <w:rFonts w:eastAsia="Calibri"/>
          <w:noProof/>
        </w:rPr>
      </w:pPr>
      <w:r w:rsidRPr="00AB1D7E">
        <w:rPr>
          <w:rFonts w:eastAsia="Calibri"/>
          <w:noProof/>
        </w:rPr>
        <w:t>Jonkvrouw Sophie, weduwe van Jan Heym en Jonkvrouw Aleyt van Boemel, weduwe van Henrick Heyme</w:t>
      </w:r>
      <w:r>
        <w:rPr>
          <w:rFonts w:eastAsia="Calibri"/>
          <w:noProof/>
        </w:rPr>
        <w:t xml:space="preserve"> in 1431 - 1441 </w:t>
      </w:r>
    </w:p>
    <w:p w:rsidR="000250EB" w:rsidRPr="00AB1D7E" w:rsidRDefault="000250EB" w:rsidP="000250EB">
      <w:pPr>
        <w:numPr>
          <w:ilvl w:val="0"/>
          <w:numId w:val="3"/>
        </w:numPr>
        <w:spacing w:after="0"/>
        <w:rPr>
          <w:noProof/>
        </w:rPr>
      </w:pPr>
      <w:r>
        <w:rPr>
          <w:noProof/>
        </w:rPr>
        <w:t>Goossen en Aert H</w:t>
      </w:r>
      <w:r w:rsidRPr="00AB1D7E">
        <w:rPr>
          <w:noProof/>
        </w:rPr>
        <w:t>eyme</w:t>
      </w:r>
      <w:r>
        <w:rPr>
          <w:noProof/>
        </w:rPr>
        <w:t xml:space="preserve"> in 1442 - 1443 </w:t>
      </w:r>
    </w:p>
    <w:p w:rsidR="000250EB" w:rsidRDefault="000250EB" w:rsidP="000250EB">
      <w:pPr>
        <w:numPr>
          <w:ilvl w:val="0"/>
          <w:numId w:val="3"/>
        </w:numPr>
        <w:shd w:val="clear" w:color="auto" w:fill="FFFFFF"/>
        <w:spacing w:after="0"/>
        <w:rPr>
          <w:rFonts w:eastAsia="Calibri"/>
          <w:noProof/>
        </w:rPr>
      </w:pPr>
      <w:r>
        <w:rPr>
          <w:rFonts w:eastAsia="Calibri"/>
          <w:noProof/>
        </w:rPr>
        <w:t xml:space="preserve">Goossen Heym in 1444 - 1470 </w:t>
      </w:r>
    </w:p>
    <w:p w:rsidR="000250EB" w:rsidRPr="007A079B" w:rsidRDefault="000250EB" w:rsidP="000250EB">
      <w:pPr>
        <w:numPr>
          <w:ilvl w:val="0"/>
          <w:numId w:val="3"/>
        </w:numPr>
        <w:shd w:val="clear" w:color="auto" w:fill="FFFFFF"/>
        <w:autoSpaceDE w:val="0"/>
        <w:autoSpaceDN w:val="0"/>
        <w:adjustRightInd w:val="0"/>
        <w:spacing w:after="0"/>
        <w:rPr>
          <w:noProof/>
        </w:rPr>
      </w:pPr>
      <w:r w:rsidRPr="007A079B">
        <w:rPr>
          <w:noProof/>
        </w:rPr>
        <w:t>Jonkvrouw Lijsbeth, weduwe van Gossen Heym</w:t>
      </w:r>
      <w:r>
        <w:rPr>
          <w:noProof/>
        </w:rPr>
        <w:t xml:space="preserve"> in </w:t>
      </w:r>
      <w:r w:rsidRPr="007A079B">
        <w:rPr>
          <w:noProof/>
        </w:rPr>
        <w:t xml:space="preserve">1471 </w:t>
      </w:r>
      <w:r>
        <w:rPr>
          <w:noProof/>
        </w:rPr>
        <w:t xml:space="preserve">- </w:t>
      </w:r>
      <w:r w:rsidRPr="007A079B">
        <w:rPr>
          <w:noProof/>
        </w:rPr>
        <w:t>1482</w:t>
      </w:r>
    </w:p>
    <w:p w:rsidR="000250EB" w:rsidRPr="007A079B" w:rsidRDefault="000250EB" w:rsidP="000250EB">
      <w:pPr>
        <w:numPr>
          <w:ilvl w:val="0"/>
          <w:numId w:val="3"/>
        </w:numPr>
        <w:shd w:val="clear" w:color="auto" w:fill="FFFFFF"/>
        <w:autoSpaceDE w:val="0"/>
        <w:autoSpaceDN w:val="0"/>
        <w:adjustRightInd w:val="0"/>
        <w:spacing w:after="0"/>
        <w:rPr>
          <w:noProof/>
        </w:rPr>
      </w:pPr>
      <w:r w:rsidRPr="007A079B">
        <w:rPr>
          <w:noProof/>
        </w:rPr>
        <w:lastRenderedPageBreak/>
        <w:t>Meester Henrick Heym</w:t>
      </w:r>
      <w:r>
        <w:rPr>
          <w:noProof/>
        </w:rPr>
        <w:t xml:space="preserve"> in </w:t>
      </w:r>
      <w:r w:rsidRPr="007A079B">
        <w:rPr>
          <w:noProof/>
        </w:rPr>
        <w:t xml:space="preserve">1483 </w:t>
      </w:r>
      <w:r>
        <w:rPr>
          <w:noProof/>
        </w:rPr>
        <w:t>- 1521</w:t>
      </w:r>
    </w:p>
    <w:p w:rsidR="000250EB" w:rsidRPr="00DF6D5E" w:rsidRDefault="000250EB" w:rsidP="000250EB">
      <w:pPr>
        <w:pStyle w:val="ListParagraph"/>
        <w:numPr>
          <w:ilvl w:val="0"/>
          <w:numId w:val="3"/>
        </w:numPr>
        <w:autoSpaceDE w:val="0"/>
        <w:autoSpaceDN w:val="0"/>
        <w:adjustRightInd w:val="0"/>
        <w:spacing w:after="0"/>
        <w:rPr>
          <w:noProof/>
          <w:lang w:val="nl-NL"/>
        </w:rPr>
      </w:pPr>
      <w:r w:rsidRPr="00DF6D5E">
        <w:rPr>
          <w:iCs/>
          <w:noProof/>
          <w:lang w:val="nl-NL"/>
        </w:rPr>
        <w:t xml:space="preserve">Aernt Heijm </w:t>
      </w:r>
      <w:r w:rsidRPr="00DF6D5E">
        <w:rPr>
          <w:noProof/>
          <w:lang w:val="nl-NL"/>
        </w:rPr>
        <w:t>in 1521 - 1564</w:t>
      </w:r>
    </w:p>
    <w:p w:rsidR="000250EB" w:rsidRPr="00DF6D5E" w:rsidRDefault="000250EB" w:rsidP="000250EB">
      <w:pPr>
        <w:pStyle w:val="ListParagraph"/>
        <w:numPr>
          <w:ilvl w:val="0"/>
          <w:numId w:val="3"/>
        </w:numPr>
        <w:autoSpaceDE w:val="0"/>
        <w:autoSpaceDN w:val="0"/>
        <w:adjustRightInd w:val="0"/>
        <w:spacing w:after="0"/>
        <w:rPr>
          <w:noProof/>
          <w:lang w:val="nl-NL"/>
        </w:rPr>
      </w:pPr>
      <w:r w:rsidRPr="00DF6D5E">
        <w:rPr>
          <w:iCs/>
          <w:noProof/>
          <w:lang w:val="nl-NL"/>
        </w:rPr>
        <w:t xml:space="preserve">Jan Heijm </w:t>
      </w:r>
      <w:r w:rsidRPr="00DF6D5E">
        <w:rPr>
          <w:noProof/>
          <w:lang w:val="nl-NL"/>
        </w:rPr>
        <w:t>in 1564 - 1591</w:t>
      </w:r>
    </w:p>
    <w:p w:rsidR="000250EB" w:rsidRPr="00DF6D5E" w:rsidRDefault="000250EB" w:rsidP="000250EB">
      <w:pPr>
        <w:pStyle w:val="ListParagraph"/>
        <w:numPr>
          <w:ilvl w:val="0"/>
          <w:numId w:val="3"/>
        </w:numPr>
        <w:autoSpaceDE w:val="0"/>
        <w:autoSpaceDN w:val="0"/>
        <w:adjustRightInd w:val="0"/>
        <w:spacing w:after="0"/>
        <w:rPr>
          <w:noProof/>
          <w:lang w:val="nl-NL"/>
        </w:rPr>
      </w:pPr>
      <w:r w:rsidRPr="00DF6D5E">
        <w:rPr>
          <w:iCs/>
          <w:noProof/>
          <w:lang w:val="nl-NL"/>
        </w:rPr>
        <w:t xml:space="preserve">Joffrouw Maria de Heijm </w:t>
      </w:r>
      <w:r w:rsidRPr="00DF6D5E">
        <w:rPr>
          <w:noProof/>
          <w:lang w:val="nl-NL"/>
        </w:rPr>
        <w:t>in 1591 - 1624</w:t>
      </w:r>
    </w:p>
    <w:p w:rsidR="000250EB" w:rsidRDefault="000250EB" w:rsidP="007C39F3">
      <w:pPr>
        <w:autoSpaceDE w:val="0"/>
        <w:autoSpaceDN w:val="0"/>
        <w:adjustRightInd w:val="0"/>
        <w:spacing w:after="0"/>
        <w:rPr>
          <w:rFonts w:eastAsia="Times New Roman" w:cs="Times New Roman"/>
          <w:color w:val="000000"/>
          <w:lang w:val="nl-NL"/>
        </w:rPr>
      </w:pPr>
    </w:p>
    <w:p w:rsidR="0018442D" w:rsidRDefault="00DF6D5E" w:rsidP="007C39F3">
      <w:pPr>
        <w:autoSpaceDE w:val="0"/>
        <w:autoSpaceDN w:val="0"/>
        <w:adjustRightInd w:val="0"/>
        <w:spacing w:after="0"/>
        <w:rPr>
          <w:rFonts w:eastAsia="Times New Roman" w:cs="Times New Roman"/>
          <w:color w:val="000000"/>
          <w:lang w:val="nl-NL"/>
        </w:rPr>
      </w:pPr>
      <w:r>
        <w:rPr>
          <w:rFonts w:eastAsia="Times New Roman" w:cs="Times New Roman"/>
          <w:color w:val="000000"/>
          <w:lang w:val="nl-NL"/>
        </w:rPr>
        <w:t>Hans Vogels</w:t>
      </w:r>
      <w:r w:rsidR="00B62D42">
        <w:rPr>
          <w:rFonts w:eastAsia="Times New Roman" w:cs="Times New Roman"/>
          <w:color w:val="000000"/>
          <w:lang w:val="nl-NL"/>
        </w:rPr>
        <w:t xml:space="preserve"> heeft de stamboom van deze familie gereconstrueerd en komt tot de conclusie dat de tiendbezitters de </w:t>
      </w:r>
      <w:r w:rsidR="000D28F3">
        <w:rPr>
          <w:rFonts w:eastAsia="Times New Roman" w:cs="Times New Roman"/>
          <w:color w:val="000000"/>
          <w:lang w:val="nl-NL"/>
        </w:rPr>
        <w:t>directe nakomelingen zijn van Arnold H</w:t>
      </w:r>
      <w:r w:rsidR="00B62D42">
        <w:rPr>
          <w:rFonts w:eastAsia="Times New Roman" w:cs="Times New Roman"/>
          <w:color w:val="000000"/>
          <w:lang w:val="nl-NL"/>
        </w:rPr>
        <w:t>eijm die rond 1300 genoemd wordt.</w:t>
      </w:r>
      <w:r w:rsidR="000D28F3">
        <w:rPr>
          <w:rFonts w:eastAsia="Times New Roman" w:cs="Times New Roman"/>
          <w:color w:val="000000"/>
          <w:lang w:val="nl-NL"/>
        </w:rPr>
        <w:t xml:space="preserve"> Daarmee is natuurlijk nog niet bewezen dat ook die Arnold ro</w:t>
      </w:r>
      <w:r w:rsidR="0018442D">
        <w:rPr>
          <w:rFonts w:eastAsia="Times New Roman" w:cs="Times New Roman"/>
          <w:color w:val="000000"/>
          <w:lang w:val="nl-NL"/>
        </w:rPr>
        <w:t>nd 1300 ook al de tienden bezat</w:t>
      </w:r>
      <w:r w:rsidR="000D28F3">
        <w:rPr>
          <w:rFonts w:eastAsia="Times New Roman" w:cs="Times New Roman"/>
          <w:color w:val="000000"/>
          <w:lang w:val="nl-NL"/>
        </w:rPr>
        <w:t>.</w:t>
      </w:r>
      <w:r w:rsidR="0018442D">
        <w:rPr>
          <w:rFonts w:eastAsia="Times New Roman" w:cs="Times New Roman"/>
          <w:color w:val="000000"/>
          <w:lang w:val="nl-NL"/>
        </w:rPr>
        <w:t xml:space="preserve"> </w:t>
      </w:r>
    </w:p>
    <w:p w:rsidR="0018442D" w:rsidRDefault="0018442D" w:rsidP="007C39F3">
      <w:pPr>
        <w:autoSpaceDE w:val="0"/>
        <w:autoSpaceDN w:val="0"/>
        <w:adjustRightInd w:val="0"/>
        <w:spacing w:after="0"/>
        <w:rPr>
          <w:rFonts w:eastAsia="Times New Roman" w:cs="Times New Roman"/>
          <w:color w:val="000000"/>
          <w:lang w:val="nl-NL"/>
        </w:rPr>
      </w:pPr>
    </w:p>
    <w:p w:rsidR="00DF6D5E" w:rsidRPr="007C39F3" w:rsidRDefault="0018442D" w:rsidP="007C39F3">
      <w:pPr>
        <w:autoSpaceDE w:val="0"/>
        <w:autoSpaceDN w:val="0"/>
        <w:adjustRightInd w:val="0"/>
        <w:spacing w:after="0"/>
        <w:rPr>
          <w:rFonts w:eastAsia="Times New Roman" w:cs="Times New Roman"/>
          <w:color w:val="000000"/>
          <w:lang w:val="nl-NL"/>
        </w:rPr>
      </w:pPr>
      <w:r>
        <w:rPr>
          <w:rFonts w:eastAsia="Times New Roman" w:cs="Times New Roman"/>
          <w:color w:val="000000"/>
          <w:lang w:val="nl-NL"/>
        </w:rPr>
        <w:t>Op 28-10-1395 werden de goederen verdeeld van de vader van Aert Heym die in 1419 de tienden bezat (regesten abdij van Berne, nr. 478).</w:t>
      </w:r>
    </w:p>
    <w:p w:rsidR="00DF6D5E" w:rsidRDefault="00DF6D5E" w:rsidP="006829E9">
      <w:pPr>
        <w:snapToGrid w:val="0"/>
        <w:spacing w:after="0"/>
        <w:rPr>
          <w:rFonts w:eastAsia="Times New Roman" w:cstheme="minorHAnsi"/>
          <w:lang w:val="nl-NL"/>
        </w:rPr>
      </w:pPr>
    </w:p>
    <w:p w:rsidR="0018442D" w:rsidRDefault="0018442D" w:rsidP="0018442D">
      <w:pPr>
        <w:pStyle w:val="ListParagraph"/>
        <w:numPr>
          <w:ilvl w:val="0"/>
          <w:numId w:val="4"/>
        </w:numPr>
        <w:spacing w:after="0"/>
        <w:rPr>
          <w:noProof/>
          <w:lang w:val="nl-NL"/>
        </w:rPr>
      </w:pPr>
      <w:r w:rsidRPr="009522CC">
        <w:rPr>
          <w:noProof/>
          <w:lang w:val="nl-NL"/>
        </w:rPr>
        <w:t>Zijn kinderen Arnoldus en Gertrudis erven zijn woonhuis en erven aldaar achter de Hinthamerstraat over het water met de stenen brug en de helft van de cijnzen en een hoenderpacht uit ijn goederen in Oesterwijc, met de lasten waaronder een cijns van 17 pond voor de heiliggeesttafel, die zij geheel moeten betalen, en de toegangsweg is voor alle kinderen gemeenschappelijk</w:t>
      </w:r>
    </w:p>
    <w:p w:rsidR="0018442D" w:rsidRDefault="0018442D" w:rsidP="0018442D">
      <w:pPr>
        <w:pStyle w:val="ListParagraph"/>
        <w:numPr>
          <w:ilvl w:val="0"/>
          <w:numId w:val="4"/>
        </w:numPr>
        <w:spacing w:after="0"/>
        <w:rPr>
          <w:noProof/>
          <w:lang w:val="nl-NL"/>
        </w:rPr>
      </w:pPr>
      <w:r>
        <w:rPr>
          <w:noProof/>
          <w:lang w:val="nl-NL"/>
        </w:rPr>
        <w:t>Johannes en Henricus erven zijn huis en erven aan de Hinthamerstraat, inclusief de stenen poort en de op- en aanbouw ervan, en ook de helft van de cijnzen en hoenderpacht uit zijn goederen in Oesterwijc</w:t>
      </w:r>
    </w:p>
    <w:p w:rsidR="0018442D" w:rsidRDefault="0018442D" w:rsidP="0018442D">
      <w:pPr>
        <w:pStyle w:val="ListParagraph"/>
        <w:numPr>
          <w:ilvl w:val="0"/>
          <w:numId w:val="4"/>
        </w:numPr>
        <w:spacing w:after="0"/>
        <w:rPr>
          <w:noProof/>
          <w:lang w:val="nl-NL"/>
        </w:rPr>
      </w:pPr>
      <w:r>
        <w:rPr>
          <w:noProof/>
          <w:lang w:val="nl-NL"/>
        </w:rPr>
        <w:t>Hubertus van Gemert erft de helft van een veld aan de Baseldoncsche Dijc, de andere helft behoort aan Arnoldus van Schijnle, alsook de cijns van 11 pond en 15 schelling uit zijn goederen in Lyt en een pacht van 1 mud rogge.</w:t>
      </w:r>
    </w:p>
    <w:p w:rsidR="0018442D" w:rsidRDefault="0018442D" w:rsidP="0018442D">
      <w:pPr>
        <w:spacing w:after="0"/>
        <w:rPr>
          <w:noProof/>
          <w:lang w:val="nl-NL"/>
        </w:rPr>
      </w:pPr>
    </w:p>
    <w:p w:rsidR="0018442D" w:rsidRDefault="0018442D" w:rsidP="0018442D">
      <w:pPr>
        <w:spacing w:after="0"/>
        <w:rPr>
          <w:noProof/>
          <w:lang w:val="nl-NL"/>
        </w:rPr>
      </w:pPr>
      <w:r>
        <w:rPr>
          <w:noProof/>
          <w:lang w:val="nl-NL"/>
        </w:rPr>
        <w:t>Het valt op dat de tiend in Veghel niet genoemd wordt. De tienden kunnen al eerder overgedragen zijn geweest. Als bovengenoemde Aert de tienden niet van zijn vader erfde, dan is er ook de mogelijkheid dat de tienden van zijn vrouw, Kathelijn van Berchem komen. Kathelijn was een dochter van Adam van Berchem, en Katharina van IJpelaar, die in Sint-Oedenrode woonden.</w:t>
      </w:r>
    </w:p>
    <w:p w:rsidR="006549F5" w:rsidRDefault="006549F5" w:rsidP="0018442D">
      <w:pPr>
        <w:spacing w:after="0"/>
        <w:rPr>
          <w:noProof/>
          <w:lang w:val="nl-NL"/>
        </w:rPr>
      </w:pPr>
    </w:p>
    <w:p w:rsidR="006549F5" w:rsidRDefault="006549F5" w:rsidP="0018442D">
      <w:pPr>
        <w:spacing w:after="0"/>
        <w:rPr>
          <w:noProof/>
          <w:lang w:val="nl-NL"/>
        </w:rPr>
      </w:pPr>
      <w:r>
        <w:rPr>
          <w:noProof/>
          <w:lang w:val="nl-NL"/>
        </w:rPr>
        <w:t>Na de dood van Aert Heym in 1419 werden de tienden geërfd door zijn weduwe en zoon. Enkele jaren laters ging het eigendom over naar Aert's broers Henrick en Jan. Dt wijst er op dat de tienden eerder uit het familiebezit van de Heijms afkomstig waren, dan uit het familiebezit van de Van Berchems.</w:t>
      </w:r>
    </w:p>
    <w:p w:rsidR="0018442D" w:rsidRDefault="0018442D" w:rsidP="0018442D">
      <w:pPr>
        <w:tabs>
          <w:tab w:val="left" w:pos="1080"/>
        </w:tabs>
        <w:spacing w:after="0"/>
      </w:pPr>
    </w:p>
    <w:p w:rsidR="006829E9" w:rsidRDefault="006829E9" w:rsidP="006829E9">
      <w:pPr>
        <w:snapToGrid w:val="0"/>
        <w:spacing w:after="0"/>
        <w:rPr>
          <w:rFonts w:eastAsia="Times New Roman" w:cstheme="minorHAnsi"/>
          <w:lang w:val="nl-NL"/>
        </w:rPr>
      </w:pPr>
      <w:r>
        <w:rPr>
          <w:rFonts w:eastAsia="Times New Roman" w:cstheme="minorHAnsi"/>
          <w:lang w:val="nl-NL"/>
        </w:rPr>
        <w:t>Oorspronkelijk waren in Veghel alle tienden voor de kerk</w:t>
      </w:r>
      <w:r w:rsidR="00DF6D5E">
        <w:rPr>
          <w:rFonts w:eastAsia="Times New Roman" w:cstheme="minorHAnsi"/>
          <w:lang w:val="nl-NL"/>
        </w:rPr>
        <w:t xml:space="preserve">, of de patroon van de kerk, die </w:t>
      </w:r>
      <w:r w:rsidR="00312746">
        <w:rPr>
          <w:rFonts w:eastAsia="Times New Roman" w:cstheme="minorHAnsi"/>
          <w:lang w:val="nl-NL"/>
        </w:rPr>
        <w:t>met de opbre</w:t>
      </w:r>
      <w:r w:rsidR="00DF6D5E">
        <w:rPr>
          <w:rFonts w:eastAsia="Times New Roman" w:cstheme="minorHAnsi"/>
          <w:lang w:val="nl-NL"/>
        </w:rPr>
        <w:t>ngst de persoon (of pastoor) en  de kerk onderhield.</w:t>
      </w:r>
      <w:r>
        <w:rPr>
          <w:rFonts w:eastAsia="Times New Roman" w:cstheme="minorHAnsi"/>
          <w:lang w:val="nl-NL"/>
        </w:rPr>
        <w:t xml:space="preserve"> Op een gegeven moment is het tot een verdeling gekomen, een deel </w:t>
      </w:r>
      <w:r w:rsidR="00DF6D5E">
        <w:rPr>
          <w:rFonts w:eastAsia="Times New Roman" w:cstheme="minorHAnsi"/>
          <w:lang w:val="nl-NL"/>
        </w:rPr>
        <w:t xml:space="preserve">was hierna </w:t>
      </w:r>
      <w:r>
        <w:rPr>
          <w:rFonts w:eastAsia="Times New Roman" w:cstheme="minorHAnsi"/>
          <w:lang w:val="nl-NL"/>
        </w:rPr>
        <w:t xml:space="preserve">voor de persoon van de kerk (de Persoonstienden) en een deel </w:t>
      </w:r>
      <w:r w:rsidR="00DF6D5E">
        <w:rPr>
          <w:rFonts w:eastAsia="Times New Roman" w:cstheme="minorHAnsi"/>
          <w:lang w:val="nl-NL"/>
        </w:rPr>
        <w:t xml:space="preserve">was </w:t>
      </w:r>
      <w:r>
        <w:rPr>
          <w:rFonts w:eastAsia="Times New Roman" w:cstheme="minorHAnsi"/>
          <w:lang w:val="nl-NL"/>
        </w:rPr>
        <w:t>in handen van een particulier (de Heijmse tienden). Die particulier moet toen bepaalde rechten op de kerk of tienden gehad hebben, om een dergelijke claim op een deel van de tienden waar te kunnen maken. Het kan de patroon geweest zijn</w:t>
      </w:r>
      <w:r w:rsidR="00DF6D5E">
        <w:rPr>
          <w:rFonts w:eastAsia="Times New Roman" w:cstheme="minorHAnsi"/>
          <w:lang w:val="nl-NL"/>
        </w:rPr>
        <w:t>, temeer omdat zowel de Laarsakker met het patronaatschap als de particuliere tienden leengoed van Geffen waren. Dat wijst er op dat het patronaatschap en de particuliere tienden vermoedelijk ooit in één hand geweest zijn.</w:t>
      </w:r>
    </w:p>
    <w:p w:rsidR="006829E9" w:rsidRDefault="006829E9" w:rsidP="006829E9">
      <w:pPr>
        <w:snapToGrid w:val="0"/>
        <w:spacing w:after="0"/>
        <w:rPr>
          <w:rFonts w:eastAsia="Times New Roman" w:cstheme="minorHAnsi"/>
          <w:lang w:val="nl-NL"/>
        </w:rPr>
      </w:pPr>
    </w:p>
    <w:p w:rsidR="006829E9" w:rsidRDefault="006829E9" w:rsidP="006829E9">
      <w:pPr>
        <w:snapToGrid w:val="0"/>
        <w:spacing w:after="0"/>
        <w:rPr>
          <w:rFonts w:eastAsia="Times New Roman" w:cstheme="minorHAnsi"/>
          <w:lang w:val="nl-NL"/>
        </w:rPr>
      </w:pPr>
    </w:p>
    <w:p w:rsidR="0018442D" w:rsidRDefault="0018442D">
      <w:pPr>
        <w:rPr>
          <w:rFonts w:eastAsia="Times New Roman" w:cstheme="minorHAnsi"/>
          <w:b/>
          <w:sz w:val="24"/>
          <w:szCs w:val="24"/>
          <w:lang w:val="nl-NL"/>
        </w:rPr>
      </w:pPr>
      <w:r>
        <w:rPr>
          <w:rFonts w:eastAsia="Times New Roman" w:cstheme="minorHAnsi"/>
          <w:b/>
          <w:sz w:val="24"/>
          <w:szCs w:val="24"/>
          <w:lang w:val="nl-NL"/>
        </w:rPr>
        <w:br w:type="page"/>
      </w:r>
    </w:p>
    <w:p w:rsidR="00F459AD" w:rsidRPr="007C39F3" w:rsidRDefault="00F459AD" w:rsidP="00F459AD">
      <w:pPr>
        <w:snapToGrid w:val="0"/>
        <w:spacing w:after="0"/>
        <w:rPr>
          <w:rFonts w:eastAsia="Times New Roman" w:cstheme="minorHAnsi"/>
          <w:b/>
          <w:sz w:val="24"/>
          <w:szCs w:val="24"/>
          <w:lang w:val="nl-NL"/>
        </w:rPr>
      </w:pPr>
      <w:r w:rsidRPr="007C39F3">
        <w:rPr>
          <w:rFonts w:eastAsia="Times New Roman" w:cstheme="minorHAnsi"/>
          <w:b/>
          <w:sz w:val="24"/>
          <w:szCs w:val="24"/>
          <w:lang w:val="nl-NL"/>
        </w:rPr>
        <w:lastRenderedPageBreak/>
        <w:t xml:space="preserve">Gereconstrueerde hypothetische </w:t>
      </w:r>
      <w:r w:rsidR="0019427B" w:rsidRPr="007C39F3">
        <w:rPr>
          <w:rFonts w:eastAsia="Times New Roman" w:cstheme="minorHAnsi"/>
          <w:b/>
          <w:sz w:val="24"/>
          <w:szCs w:val="24"/>
          <w:lang w:val="nl-NL"/>
        </w:rPr>
        <w:t xml:space="preserve">opvolging </w:t>
      </w:r>
      <w:r w:rsidR="007C39F3" w:rsidRPr="007C39F3">
        <w:rPr>
          <w:rFonts w:eastAsia="Times New Roman" w:cstheme="minorHAnsi"/>
          <w:b/>
          <w:sz w:val="24"/>
          <w:szCs w:val="24"/>
          <w:lang w:val="nl-NL"/>
        </w:rPr>
        <w:t>van het Geffense leengoed</w:t>
      </w:r>
    </w:p>
    <w:p w:rsidR="00F459AD" w:rsidRDefault="00F459AD" w:rsidP="00F459AD">
      <w:pPr>
        <w:snapToGrid w:val="0"/>
        <w:spacing w:after="0"/>
        <w:rPr>
          <w:rFonts w:eastAsia="Times New Roman" w:cstheme="minorHAnsi"/>
          <w:lang w:val="nl-NL"/>
        </w:rPr>
      </w:pPr>
    </w:p>
    <w:p w:rsidR="00F459AD" w:rsidRPr="00E031B1" w:rsidRDefault="001952F9" w:rsidP="00F459AD">
      <w:pPr>
        <w:snapToGrid w:val="0"/>
        <w:spacing w:after="0"/>
        <w:rPr>
          <w:rFonts w:cstheme="minorHAnsi"/>
          <w:lang w:val="nl-NL"/>
        </w:rPr>
      </w:pPr>
      <w:r>
        <w:rPr>
          <w:rFonts w:cstheme="minorHAnsi"/>
          <w:noProof/>
          <w:lang w:eastAsia="en-GB"/>
        </w:rPr>
        <w:pict>
          <v:shapetype id="_x0000_t202" coordsize="21600,21600" o:spt="202" path="m,l,21600r21600,l21600,xe">
            <v:stroke joinstyle="miter"/>
            <v:path gradientshapeok="t" o:connecttype="rect"/>
          </v:shapetype>
          <v:shape id="Text Box 16" o:spid="_x0000_s1026" type="#_x0000_t202" style="position:absolute;margin-left:266.55pt;margin-top:19.1pt;width:79.85pt;height:37.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">
            <v:textbox>
              <w:txbxContent>
                <w:p w:rsidR="00F459AD" w:rsidRDefault="00F459AD" w:rsidP="00F459AD">
                  <w:pPr>
                    <w:spacing w:after="0" w:line="240" w:lineRule="auto"/>
                  </w:pPr>
                  <w:r>
                    <w:t>Goyart van Erp 1432</w:t>
                  </w:r>
                </w:p>
              </w:txbxContent>
            </v:textbox>
          </v:shape>
        </w:pict>
      </w:r>
      <w:r>
        <w:rPr>
          <w:rFonts w:cstheme="minorHAnsi"/>
          <w:noProof/>
          <w:lang w:eastAsia="en-GB"/>
        </w:rPr>
        <w:pict>
          <v:shape id="Text Box 17" o:spid="_x0000_s1028" type="#_x0000_t202" style="position:absolute;margin-left:390.85pt;margin-top:19.1pt;width:79.85pt;height:3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">
            <v:textbox>
              <w:txbxContent>
                <w:p w:rsidR="00F459AD" w:rsidRDefault="00F459AD" w:rsidP="00F459AD">
                  <w:pPr>
                    <w:spacing w:after="0" w:line="240" w:lineRule="auto"/>
                  </w:pPr>
                  <w:r>
                    <w:t>Laarakker en patronaat</w:t>
                  </w:r>
                </w:p>
              </w:txbxContent>
            </v:textbox>
          </v:shape>
        </w:pict>
      </w:r>
      <w:r w:rsidR="00F459AD" w:rsidRPr="00E031B1">
        <w:rPr>
          <w:rFonts w:eastAsia="Times New Roman" w:cstheme="minorHAnsi"/>
          <w:lang w:val="nl-NL"/>
        </w:rPr>
        <w:br/>
      </w:r>
    </w:p>
    <w:p w:rsidR="00F459AD" w:rsidRPr="00E031B1" w:rsidRDefault="001952F9" w:rsidP="00F459AD">
      <w:pPr>
        <w:spacing w:after="0"/>
        <w:rPr>
          <w:rFonts w:cstheme="minorHAnsi"/>
          <w:highlight w:val="cyan"/>
          <w:lang w:val="nl-NL"/>
        </w:rPr>
      </w:pPr>
      <w:r>
        <w:rPr>
          <w:rFonts w:cstheme="minorHAnsi"/>
          <w:noProof/>
          <w:lang w:eastAsia="en-GB"/>
        </w:rPr>
        <w:pict>
          <v:shapetype id="_x0000_t32" coordsize="21600,21600" o:spt="32" o:oned="t" path="m,l21600,21600e" filled="f">
            <v:path arrowok="t" fillok="f" o:connecttype="none"/>
            <o:lock v:ext="edit" shapetype="t"/>
          </v:shapetype>
          <v:shape id="Straight Arrow Connector 14" o:spid="_x0000_s1047" type="#_x0000_t32" style="position:absolute;margin-left:108pt;margin-top:9.8pt;width:158.45pt;height: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">
            <v:stroke endarrow="block"/>
          </v:shape>
        </w:pict>
      </w:r>
      <w:r>
        <w:rPr>
          <w:rFonts w:cstheme="minorHAnsi"/>
          <w:noProof/>
          <w:lang w:eastAsia="en-GB"/>
        </w:rPr>
        <w:pict>
          <v:shape id="Straight Arrow Connector 32" o:spid="_x0000_s1046" type="#_x0000_t32" style="position:absolute;margin-left:346.45pt;margin-top:8.95pt;width:43.95pt;height:0;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">
            <v:stroke endarrow="block"/>
          </v:shape>
        </w:pict>
      </w:r>
      <w:r>
        <w:rPr>
          <w:rFonts w:cstheme="minorHAnsi"/>
          <w:noProof/>
          <w:lang w:eastAsia="en-GB"/>
        </w:rPr>
        <w:pict>
          <v:line id="Straight Connector 29" o:spid="_x0000_s1045" style="position:absolute;z-index:251687936;visibility:visible;mso-height-relative:margin" from="108pt,9.9pt" to="108pt,1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" strokecolor="black [3213]"/>
        </w:pict>
      </w:r>
    </w:p>
    <w:p w:rsidR="00F459AD" w:rsidRPr="00E031B1" w:rsidRDefault="00F459AD" w:rsidP="00F459AD">
      <w:pPr>
        <w:spacing w:after="0"/>
        <w:rPr>
          <w:rFonts w:cstheme="minorHAnsi"/>
          <w:highlight w:val="cyan"/>
          <w:lang w:val="nl-NL"/>
        </w:rPr>
      </w:pPr>
    </w:p>
    <w:p w:rsidR="00F459AD" w:rsidRPr="00E031B1" w:rsidRDefault="001952F9" w:rsidP="00F459AD">
      <w:pPr>
        <w:spacing w:after="0"/>
        <w:rPr>
          <w:rFonts w:cstheme="minorHAnsi"/>
          <w:highlight w:val="cyan"/>
          <w:lang w:val="nl-NL"/>
        </w:rPr>
      </w:pPr>
      <w:r>
        <w:rPr>
          <w:rFonts w:cstheme="minorHAnsi"/>
          <w:noProof/>
          <w:lang w:eastAsia="en-GB"/>
        </w:rPr>
        <w:pict>
          <v:shape id="Text Box 8" o:spid="_x0000_s1029" type="#_x0000_t202" style="position:absolute;margin-left:266.55pt;margin-top:7.35pt;width:79.85pt;height:37.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">
            <v:textbox>
              <w:txbxContent>
                <w:p w:rsidR="00F459AD" w:rsidRDefault="00F459AD" w:rsidP="00F459AD">
                  <w:pPr>
                    <w:spacing w:after="0" w:line="240" w:lineRule="auto"/>
                  </w:pPr>
                  <w:r>
                    <w:t>Jan Lucas van Erp 1428</w:t>
                  </w:r>
                </w:p>
              </w:txbxContent>
            </v:textbox>
          </v:shape>
        </w:pict>
      </w:r>
      <w:r>
        <w:rPr>
          <w:rFonts w:cstheme="minorHAnsi"/>
          <w:noProof/>
          <w:lang w:eastAsia="en-GB"/>
        </w:rPr>
        <w:pict>
          <v:shape id="Text Box 10" o:spid="_x0000_s1030" type="#_x0000_t202" style="position:absolute;margin-left:155pt;margin-top:7.35pt;width:89pt;height:37.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">
            <v:textbox>
              <w:txbxContent>
                <w:p w:rsidR="00F459AD" w:rsidRPr="00CE4BA5" w:rsidRDefault="00F459AD" w:rsidP="00F459AD">
                  <w:pPr>
                    <w:spacing w:after="0" w:line="240" w:lineRule="auto"/>
                    <w:rPr>
                      <w:lang w:val="nl-NL"/>
                    </w:rPr>
                  </w:pPr>
                  <w:r>
                    <w:rPr>
                      <w:lang w:val="nl-NL"/>
                    </w:rPr>
                    <w:t xml:space="preserve">Lucas  Jan </w:t>
                  </w:r>
                  <w:r w:rsidRPr="00CE4BA5">
                    <w:rPr>
                      <w:lang w:val="nl-NL"/>
                    </w:rPr>
                    <w:t xml:space="preserve">Lucas van Erp </w:t>
                  </w:r>
                  <w:r>
                    <w:rPr>
                      <w:lang w:val="nl-NL"/>
                    </w:rPr>
                    <w:t>ca. 1350</w:t>
                  </w:r>
                </w:p>
                <w:p w:rsidR="00F459AD" w:rsidRDefault="00F459AD" w:rsidP="00F459AD">
                  <w:pPr>
                    <w:spacing w:after="0" w:line="240" w:lineRule="auto"/>
                  </w:pPr>
                  <w:r>
                    <w:t>1419</w:t>
                  </w:r>
                </w:p>
              </w:txbxContent>
            </v:textbox>
          </v:shape>
        </w:pict>
      </w:r>
      <w:r>
        <w:rPr>
          <w:rFonts w:cstheme="minorHAnsi"/>
          <w:noProof/>
          <w:lang w:eastAsia="en-GB"/>
        </w:rPr>
        <w:pict>
          <v:shape id="Text Box 9" o:spid="_x0000_s1031" type="#_x0000_t202" style="position:absolute;margin-left:390.85pt;margin-top:7.35pt;width:79.85pt;height:37.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">
            <v:textbox>
              <w:txbxContent>
                <w:p w:rsidR="00F459AD" w:rsidRDefault="00F459AD" w:rsidP="00F459AD">
                  <w:pPr>
                    <w:spacing w:after="0" w:line="240" w:lineRule="auto"/>
                  </w:pPr>
                  <w:r>
                    <w:t>Hoeven te Zijtaart</w:t>
                  </w:r>
                </w:p>
              </w:txbxContent>
            </v:textbox>
          </v:shape>
        </w:pict>
      </w:r>
    </w:p>
    <w:p w:rsidR="00F459AD" w:rsidRPr="00E031B1" w:rsidRDefault="001952F9" w:rsidP="00F459AD">
      <w:pPr>
        <w:spacing w:after="0"/>
        <w:rPr>
          <w:rFonts w:cstheme="minorHAnsi"/>
          <w:highlight w:val="cyan"/>
          <w:lang w:val="nl-NL"/>
        </w:rPr>
      </w:pPr>
      <w:r>
        <w:rPr>
          <w:rFonts w:cstheme="minorHAnsi"/>
          <w:noProof/>
          <w:lang w:eastAsia="en-GB"/>
        </w:rPr>
        <w:pict>
          <v:shape id="Straight Arrow Connector 33" o:spid="_x0000_s1044" type="#_x0000_t32" style="position:absolute;margin-left:346.9pt;margin-top:8.95pt;width:43.95pt;height:0;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">
            <v:stroke endarrow="block"/>
          </v:shape>
        </w:pict>
      </w:r>
      <w:r>
        <w:rPr>
          <w:rFonts w:cstheme="minorHAnsi"/>
          <w:noProof/>
          <w:lang w:eastAsia="en-GB"/>
        </w:rPr>
        <w:pict>
          <v:shape id="Straight Arrow Connector 6" o:spid="_x0000_s1043" type="#_x0000_t32" style="position:absolute;margin-left:243.6pt;margin-top:8.9pt;width:22.9pt;height:.0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">
            <v:stroke endarrow="block"/>
          </v:shape>
        </w:pict>
      </w:r>
      <w:r>
        <w:rPr>
          <w:rFonts w:cstheme="minorHAnsi"/>
          <w:noProof/>
          <w:lang w:eastAsia="en-GB"/>
        </w:rPr>
        <w:pict>
          <v:shape id="Straight Arrow Connector 7" o:spid="_x0000_s1042" type="#_x0000_t32" style="position:absolute;margin-left:108.05pt;margin-top:7.25pt;width:47pt;height: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">
            <v:stroke endarrow="block"/>
          </v:shape>
        </w:pict>
      </w:r>
    </w:p>
    <w:p w:rsidR="00F459AD" w:rsidRPr="00E031B1" w:rsidRDefault="001952F9" w:rsidP="00F459AD">
      <w:pPr>
        <w:spacing w:after="0"/>
        <w:rPr>
          <w:rFonts w:cstheme="minorHAnsi"/>
          <w:highlight w:val="cyan"/>
          <w:lang w:val="nl-NL"/>
        </w:rPr>
      </w:pPr>
      <w:r w:rsidRPr="001952F9">
        <w:rPr>
          <w:rFonts w:eastAsia="Times New Roman" w:cstheme="minorHAnsi"/>
          <w:b/>
          <w:noProof/>
          <w:lang w:eastAsia="en-GB"/>
        </w:rPr>
        <w:pict>
          <v:shape id="Text Box 24" o:spid="_x0000_s1032" type="#_x0000_t202" style="position:absolute;margin-left:3.85pt;margin-top:14.4pt;width:79.85pt;height:37.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">
            <v:textbox>
              <w:txbxContent>
                <w:p w:rsidR="00F459AD" w:rsidRDefault="00F459AD" w:rsidP="00F459AD">
                  <w:pPr>
                    <w:spacing w:after="0" w:line="240" w:lineRule="auto"/>
                  </w:pPr>
                  <w:r>
                    <w:t>Arnold Heijm</w:t>
                  </w:r>
                </w:p>
                <w:p w:rsidR="00F459AD" w:rsidRDefault="00F459AD" w:rsidP="00F459AD">
                  <w:pPr>
                    <w:spacing w:after="0" w:line="240" w:lineRule="auto"/>
                  </w:pPr>
                  <w:r>
                    <w:t>1300</w:t>
                  </w:r>
                </w:p>
              </w:txbxContent>
            </v:textbox>
          </v:shape>
        </w:pict>
      </w:r>
    </w:p>
    <w:p w:rsidR="00F459AD" w:rsidRPr="00E031B1" w:rsidRDefault="00F459AD" w:rsidP="00F459AD">
      <w:pPr>
        <w:spacing w:after="0"/>
        <w:rPr>
          <w:rFonts w:cstheme="minorHAnsi"/>
          <w:highlight w:val="cyan"/>
          <w:lang w:val="nl-NL"/>
        </w:rPr>
      </w:pPr>
    </w:p>
    <w:p w:rsidR="00F459AD" w:rsidRPr="00E031B1" w:rsidRDefault="001952F9" w:rsidP="00F459AD">
      <w:pPr>
        <w:spacing w:after="0"/>
        <w:rPr>
          <w:rFonts w:cstheme="minorHAnsi"/>
          <w:highlight w:val="cyan"/>
          <w:lang w:val="nl-NL"/>
        </w:rPr>
      </w:pPr>
      <w:r>
        <w:rPr>
          <w:rFonts w:cstheme="minorHAnsi"/>
          <w:noProof/>
          <w:lang w:eastAsia="en-GB"/>
        </w:rPr>
        <w:pict>
          <v:shape id="Text Box 2" o:spid="_x0000_s1033" type="#_x0000_t202" style="position:absolute;margin-left:292.15pt;margin-top:7.9pt;width:79.85pt;height:37.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">
            <v:textbox>
              <w:txbxContent>
                <w:p w:rsidR="00F459AD" w:rsidRDefault="00F459AD" w:rsidP="00F459AD">
                  <w:pPr>
                    <w:spacing w:after="0" w:line="240" w:lineRule="auto"/>
                  </w:pPr>
                  <w:r>
                    <w:t>3 eigenaren in de 17de eeuw</w:t>
                  </w:r>
                </w:p>
              </w:txbxContent>
            </v:textbox>
          </v:shape>
        </w:pict>
      </w:r>
      <w:r>
        <w:rPr>
          <w:rFonts w:cstheme="minorHAnsi"/>
          <w:noProof/>
          <w:lang w:eastAsia="en-GB"/>
        </w:rPr>
        <w:pict>
          <v:shape id="Text Box 1" o:spid="_x0000_s1034" type="#_x0000_t202" style="position:absolute;margin-left:390.55pt;margin-top:7.35pt;width:79.85pt;height:37.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">
            <v:textbox>
              <w:txbxContent>
                <w:p w:rsidR="00F459AD" w:rsidRDefault="00F459AD" w:rsidP="00F459AD">
                  <w:pPr>
                    <w:spacing w:after="0" w:line="240" w:lineRule="auto"/>
                  </w:pPr>
                  <w:r>
                    <w:t>5 percelen op het Havelt</w:t>
                  </w:r>
                </w:p>
              </w:txbxContent>
            </v:textbox>
          </v:shape>
        </w:pict>
      </w:r>
      <w:r w:rsidRPr="001952F9">
        <w:rPr>
          <w:rFonts w:cstheme="minorHAnsi"/>
          <w:b/>
          <w:noProof/>
          <w:lang w:eastAsia="en-GB"/>
        </w:rPr>
        <w:pict>
          <v:shape id="Straight Arrow Connector 25" o:spid="_x0000_s1041" type="#_x0000_t32" style="position:absolute;margin-left:83.6pt;margin-top:2.95pt;width:24pt;height:0;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"/>
        </w:pict>
      </w:r>
    </w:p>
    <w:p w:rsidR="00F459AD" w:rsidRPr="00E031B1" w:rsidRDefault="001952F9" w:rsidP="00F459AD">
      <w:pPr>
        <w:spacing w:after="0"/>
        <w:rPr>
          <w:rFonts w:cstheme="minorHAnsi"/>
          <w:highlight w:val="cyan"/>
          <w:lang w:val="nl-NL"/>
        </w:rPr>
      </w:pPr>
      <w:r>
        <w:rPr>
          <w:rFonts w:cstheme="minorHAnsi"/>
          <w:noProof/>
          <w:lang w:eastAsia="en-GB"/>
        </w:rPr>
        <w:pict>
          <v:shape id="Straight Arrow Connector 35" o:spid="_x0000_s1040" type="#_x0000_t32" style="position:absolute;margin-left:372.05pt;margin-top:9.3pt;width:18.8pt;height:0;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">
            <v:stroke endarrow="block"/>
          </v:shape>
        </w:pict>
      </w:r>
      <w:r>
        <w:rPr>
          <w:rFonts w:cstheme="minorHAnsi"/>
          <w:noProof/>
          <w:lang w:eastAsia="en-GB"/>
        </w:rPr>
        <w:pict>
          <v:shape id="Straight Arrow Connector 3" o:spid="_x0000_s1039" type="#_x0000_t32" style="position:absolute;margin-left:108pt;margin-top:11.65pt;width:184.2pt;height: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">
            <v:stroke endarrow="block"/>
          </v:shape>
        </w:pict>
      </w:r>
    </w:p>
    <w:p w:rsidR="00F459AD" w:rsidRPr="00F459AD" w:rsidRDefault="00F459AD" w:rsidP="00F459AD">
      <w:pPr>
        <w:spacing w:after="0"/>
        <w:rPr>
          <w:rFonts w:cstheme="minorHAnsi"/>
          <w:b/>
          <w:highlight w:val="cyan"/>
          <w:lang w:val="nl-NL"/>
        </w:rPr>
      </w:pPr>
    </w:p>
    <w:p w:rsidR="00F459AD" w:rsidRPr="00F459AD" w:rsidRDefault="00F459AD" w:rsidP="00F459AD">
      <w:pPr>
        <w:spacing w:after="0"/>
        <w:rPr>
          <w:rFonts w:cstheme="minorHAnsi"/>
          <w:b/>
          <w:highlight w:val="cyan"/>
          <w:lang w:val="nl-NL"/>
        </w:rPr>
      </w:pPr>
    </w:p>
    <w:p w:rsidR="00F459AD" w:rsidRPr="00F459AD" w:rsidRDefault="001952F9" w:rsidP="00F459AD">
      <w:pPr>
        <w:spacing w:after="0"/>
        <w:rPr>
          <w:rFonts w:cstheme="minorHAnsi"/>
          <w:b/>
          <w:highlight w:val="cyan"/>
          <w:lang w:val="nl-NL"/>
        </w:rPr>
      </w:pPr>
      <w:r w:rsidRPr="001952F9">
        <w:rPr>
          <w:rFonts w:eastAsia="Times New Roman" w:cstheme="minorHAnsi"/>
          <w:b/>
          <w:noProof/>
          <w:lang w:eastAsia="en-GB"/>
        </w:rPr>
        <w:pict>
          <v:shape id="Text Box 34" o:spid="_x0000_s1035" type="#_x0000_t202" style="position:absolute;margin-left:215.6pt;margin-top:.15pt;width:79.85pt;height:37.5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">
            <v:textbox>
              <w:txbxContent>
                <w:p w:rsidR="0019427B" w:rsidRDefault="0019427B" w:rsidP="00F459AD">
                  <w:pPr>
                    <w:spacing w:after="0" w:line="240" w:lineRule="auto"/>
                  </w:pPr>
                  <w:r>
                    <w:t>Arnold Heijm</w:t>
                  </w:r>
                </w:p>
                <w:p w:rsidR="0019427B" w:rsidRDefault="0019427B" w:rsidP="00F459AD">
                  <w:pPr>
                    <w:spacing w:after="0" w:line="240" w:lineRule="auto"/>
                  </w:pPr>
                  <w:r>
                    <w:t>1419</w:t>
                  </w:r>
                </w:p>
              </w:txbxContent>
            </v:textbox>
          </v:shape>
        </w:pict>
      </w:r>
      <w:r w:rsidRPr="001952F9">
        <w:rPr>
          <w:rFonts w:eastAsia="Times New Roman" w:cstheme="minorHAnsi"/>
          <w:b/>
          <w:noProof/>
          <w:lang w:eastAsia="en-GB"/>
        </w:rPr>
        <w:pict>
          <v:shape id="Text Box 23" o:spid="_x0000_s1036" type="#_x0000_t202" style="position:absolute;margin-left:390.65pt;margin-top:.15pt;width:79.85pt;height:3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">
            <v:textbox>
              <w:txbxContent>
                <w:p w:rsidR="00F459AD" w:rsidRDefault="00F459AD" w:rsidP="00F459AD">
                  <w:pPr>
                    <w:spacing w:after="0" w:line="240" w:lineRule="auto"/>
                  </w:pPr>
                  <w:r>
                    <w:t>Heijmse</w:t>
                  </w:r>
                </w:p>
                <w:p w:rsidR="00F459AD" w:rsidRDefault="00F459AD" w:rsidP="00F459AD">
                  <w:pPr>
                    <w:spacing w:after="0" w:line="240" w:lineRule="auto"/>
                  </w:pPr>
                  <w:r>
                    <w:t>tienden</w:t>
                  </w:r>
                </w:p>
              </w:txbxContent>
            </v:textbox>
          </v:shape>
        </w:pict>
      </w:r>
    </w:p>
    <w:p w:rsidR="00F459AD" w:rsidRDefault="001952F9" w:rsidP="00CB0FA6">
      <w:pPr>
        <w:snapToGrid w:val="0"/>
        <w:spacing w:after="0"/>
        <w:rPr>
          <w:rFonts w:cstheme="minorHAnsi"/>
          <w:lang w:val="nl-NL"/>
        </w:rPr>
      </w:pPr>
      <w:r>
        <w:rPr>
          <w:rFonts w:cstheme="minorHAnsi"/>
          <w:noProof/>
          <w:lang w:eastAsia="en-GB"/>
        </w:rPr>
        <w:pict>
          <v:shape id="Straight Arrow Connector 36" o:spid="_x0000_s1038" type="#_x0000_t32" style="position:absolute;margin-left:295.5pt;margin-top:3.2pt;width:94.85pt;height:0;flip:y;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">
            <v:stroke endarrow="block"/>
          </v:shape>
        </w:pict>
      </w:r>
      <w:r>
        <w:rPr>
          <w:rFonts w:cstheme="minorHAnsi"/>
          <w:noProof/>
          <w:lang w:eastAsia="en-GB"/>
        </w:rPr>
        <w:pict>
          <v:shape id="Straight Arrow Connector 19" o:spid="_x0000_s1037" type="#_x0000_t32" style="position:absolute;margin-left:108pt;margin-top:3.7pt;width:107.55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">
            <v:stroke endarrow="block"/>
          </v:shape>
        </w:pict>
      </w:r>
    </w:p>
    <w:p w:rsidR="00F459AD" w:rsidRDefault="00F459AD" w:rsidP="00CB0FA6">
      <w:pPr>
        <w:snapToGrid w:val="0"/>
        <w:spacing w:after="0"/>
        <w:rPr>
          <w:rFonts w:cstheme="minorHAnsi"/>
          <w:lang w:val="nl-NL"/>
        </w:rPr>
      </w:pPr>
    </w:p>
    <w:p w:rsidR="00F459AD" w:rsidRDefault="00F459AD" w:rsidP="00CB0FA6">
      <w:pPr>
        <w:snapToGrid w:val="0"/>
        <w:spacing w:after="0"/>
        <w:rPr>
          <w:rFonts w:cstheme="minorHAnsi"/>
          <w:lang w:val="nl-NL"/>
        </w:rPr>
      </w:pPr>
    </w:p>
    <w:p w:rsidR="00834F50" w:rsidRDefault="00834F50" w:rsidP="00CB0FA6">
      <w:pPr>
        <w:snapToGrid w:val="0"/>
        <w:spacing w:after="0"/>
        <w:rPr>
          <w:rFonts w:cstheme="minorHAnsi"/>
          <w:lang w:val="nl-NL"/>
        </w:rPr>
      </w:pPr>
    </w:p>
    <w:p w:rsidR="00834F50" w:rsidRDefault="00834F50" w:rsidP="00CB0FA6">
      <w:pPr>
        <w:snapToGrid w:val="0"/>
        <w:spacing w:after="0"/>
        <w:rPr>
          <w:rFonts w:cstheme="minorHAnsi"/>
          <w:lang w:val="nl-NL"/>
        </w:rPr>
      </w:pPr>
    </w:p>
    <w:p w:rsidR="00CB0FA6" w:rsidRDefault="0019427B" w:rsidP="00CB0FA6">
      <w:pPr>
        <w:snapToGrid w:val="0"/>
        <w:spacing w:after="0"/>
        <w:rPr>
          <w:rFonts w:cstheme="minorHAnsi"/>
          <w:lang w:val="nl-NL"/>
        </w:rPr>
      </w:pPr>
      <w:r>
        <w:rPr>
          <w:rFonts w:cstheme="minorHAnsi"/>
          <w:lang w:val="nl-NL"/>
        </w:rPr>
        <w:t xml:space="preserve">Er zijn verschillende sporen die naar Arnold Heijm wijzen als de ‘stamvader’ van het Geffens leengoed </w:t>
      </w:r>
      <w:r w:rsidR="009C1270">
        <w:rPr>
          <w:rFonts w:cstheme="minorHAnsi"/>
          <w:lang w:val="nl-NL"/>
        </w:rPr>
        <w:t xml:space="preserve">(en dus eigenaar van het patronaat van de Veghelse kerk) </w:t>
      </w:r>
      <w:r>
        <w:rPr>
          <w:rFonts w:cstheme="minorHAnsi"/>
          <w:lang w:val="nl-NL"/>
        </w:rPr>
        <w:t>rond 1300.</w:t>
      </w:r>
    </w:p>
    <w:p w:rsidR="00EF75AB" w:rsidRDefault="00EF75AB" w:rsidP="00CB0FA6">
      <w:pPr>
        <w:snapToGrid w:val="0"/>
        <w:spacing w:after="0"/>
        <w:rPr>
          <w:rFonts w:cstheme="minorHAnsi"/>
          <w:lang w:val="nl-NL"/>
        </w:rPr>
      </w:pPr>
    </w:p>
    <w:p w:rsidR="0019427B" w:rsidRDefault="0019427B" w:rsidP="0019427B">
      <w:pPr>
        <w:pStyle w:val="ListParagraph"/>
        <w:numPr>
          <w:ilvl w:val="0"/>
          <w:numId w:val="1"/>
        </w:numPr>
        <w:snapToGrid w:val="0"/>
        <w:spacing w:after="0"/>
        <w:rPr>
          <w:rFonts w:cstheme="minorHAnsi"/>
          <w:lang w:val="nl-NL"/>
        </w:rPr>
      </w:pPr>
      <w:r>
        <w:rPr>
          <w:rFonts w:cstheme="minorHAnsi"/>
          <w:lang w:val="nl-NL"/>
        </w:rPr>
        <w:t>Er zijn aanwijzingen dat hij de hoeven Groot- en Klein Zijtaart bezat</w:t>
      </w:r>
      <w:r w:rsidR="00312746">
        <w:rPr>
          <w:rFonts w:cstheme="minorHAnsi"/>
          <w:lang w:val="nl-NL"/>
        </w:rPr>
        <w:t>, in 1299 de Koeveringse molen stichtte en in Veghel op het Havelt gegoed was</w:t>
      </w:r>
      <w:r>
        <w:rPr>
          <w:rFonts w:cstheme="minorHAnsi"/>
          <w:lang w:val="nl-NL"/>
        </w:rPr>
        <w:t>.</w:t>
      </w:r>
      <w:r w:rsidR="00312746">
        <w:rPr>
          <w:rFonts w:cstheme="minorHAnsi"/>
          <w:lang w:val="nl-NL"/>
        </w:rPr>
        <w:t xml:space="preserve"> Zijn zoon Jan was leenman van de hertog voor zowel de Koeverings molen als goed op het Havelt.</w:t>
      </w:r>
    </w:p>
    <w:p w:rsidR="00312746" w:rsidRPr="0019427B" w:rsidRDefault="00312746" w:rsidP="00312746">
      <w:pPr>
        <w:pStyle w:val="ListParagraph"/>
        <w:numPr>
          <w:ilvl w:val="0"/>
          <w:numId w:val="1"/>
        </w:numPr>
        <w:snapToGrid w:val="0"/>
        <w:spacing w:after="0"/>
        <w:rPr>
          <w:rFonts w:cstheme="minorHAnsi"/>
          <w:lang w:val="nl-NL"/>
        </w:rPr>
      </w:pPr>
      <w:r>
        <w:rPr>
          <w:rFonts w:cstheme="minorHAnsi"/>
          <w:lang w:val="nl-NL"/>
        </w:rPr>
        <w:t xml:space="preserve">De Laarakker met het patronaatschap lag nabij en omgeven door </w:t>
      </w:r>
      <w:r w:rsidR="00B62D42">
        <w:rPr>
          <w:rFonts w:cstheme="minorHAnsi"/>
          <w:lang w:val="nl-NL"/>
        </w:rPr>
        <w:t>ander</w:t>
      </w:r>
      <w:r>
        <w:rPr>
          <w:rFonts w:cstheme="minorHAnsi"/>
          <w:lang w:val="nl-NL"/>
        </w:rPr>
        <w:t xml:space="preserve"> Geffens leengoed. Grondeigenaren hadden hun grond veelal dicht bij huis en op korte afstand van elkaar liggen, wat aannemelijk maakt dat de Laarakker en de vijf andere percelen in één hand geweest zijn.  Ook de hoeven Groot- en Klein Zijtaart waren Geffens Leengoed.</w:t>
      </w:r>
    </w:p>
    <w:p w:rsidR="00B62D42" w:rsidRDefault="00312746" w:rsidP="0019427B">
      <w:pPr>
        <w:pStyle w:val="ListParagraph"/>
        <w:numPr>
          <w:ilvl w:val="0"/>
          <w:numId w:val="1"/>
        </w:numPr>
        <w:snapToGrid w:val="0"/>
        <w:spacing w:after="0"/>
        <w:rPr>
          <w:rFonts w:cstheme="minorHAnsi"/>
          <w:lang w:val="nl-NL"/>
        </w:rPr>
      </w:pPr>
      <w:r>
        <w:rPr>
          <w:rFonts w:cstheme="minorHAnsi"/>
          <w:lang w:val="nl-NL"/>
        </w:rPr>
        <w:t xml:space="preserve">Evenals de </w:t>
      </w:r>
      <w:r w:rsidR="0019427B" w:rsidRPr="00834F50">
        <w:rPr>
          <w:rFonts w:cstheme="minorHAnsi"/>
          <w:lang w:val="nl-NL"/>
        </w:rPr>
        <w:t xml:space="preserve">‘Heijmse </w:t>
      </w:r>
      <w:r w:rsidR="00B62D42">
        <w:rPr>
          <w:rFonts w:cstheme="minorHAnsi"/>
          <w:lang w:val="nl-NL"/>
        </w:rPr>
        <w:t>tienden’ die minstens vanaf 1419</w:t>
      </w:r>
      <w:r w:rsidR="0019427B" w:rsidRPr="00834F50">
        <w:rPr>
          <w:rFonts w:cstheme="minorHAnsi"/>
          <w:lang w:val="nl-NL"/>
        </w:rPr>
        <w:t xml:space="preserve"> in bezit van de familie Heijm was. </w:t>
      </w:r>
      <w:r w:rsidR="00B62D42">
        <w:rPr>
          <w:rFonts w:cstheme="minorHAnsi"/>
          <w:lang w:val="nl-NL"/>
        </w:rPr>
        <w:t>Zij waren de directe afstammelingen van de Arnold Heijm die rond 1300 genoemd wordt.</w:t>
      </w:r>
    </w:p>
    <w:p w:rsidR="0019427B" w:rsidRPr="00834F50" w:rsidRDefault="0019427B" w:rsidP="0019427B">
      <w:pPr>
        <w:pStyle w:val="ListParagraph"/>
        <w:numPr>
          <w:ilvl w:val="0"/>
          <w:numId w:val="1"/>
        </w:numPr>
        <w:snapToGrid w:val="0"/>
        <w:spacing w:after="0"/>
        <w:rPr>
          <w:rFonts w:cstheme="minorHAnsi"/>
          <w:lang w:val="nl-NL"/>
        </w:rPr>
      </w:pPr>
      <w:r w:rsidRPr="00834F50">
        <w:rPr>
          <w:rFonts w:cstheme="minorHAnsi"/>
          <w:lang w:val="nl-NL"/>
        </w:rPr>
        <w:t>Het bezit van die tienden wijst er ook op dat de familie Heijm rechtsvolgers waren van de patroon van de kerk, of zelf het patronaatschap bezeten hebben.</w:t>
      </w:r>
    </w:p>
    <w:p w:rsidR="0019427B" w:rsidRDefault="0019427B" w:rsidP="00CB0FA6">
      <w:pPr>
        <w:snapToGrid w:val="0"/>
        <w:spacing w:after="0"/>
        <w:rPr>
          <w:rFonts w:cstheme="minorHAnsi"/>
          <w:lang w:val="nl-NL"/>
        </w:rPr>
      </w:pPr>
    </w:p>
    <w:p w:rsidR="007C39F3" w:rsidRPr="00B62D42" w:rsidRDefault="00B62D42" w:rsidP="00F459AD">
      <w:pPr>
        <w:snapToGrid w:val="0"/>
        <w:spacing w:after="0"/>
        <w:rPr>
          <w:rFonts w:cstheme="minorHAnsi"/>
          <w:lang w:val="nl-NL"/>
        </w:rPr>
      </w:pPr>
      <w:r>
        <w:rPr>
          <w:rFonts w:cstheme="minorHAnsi"/>
          <w:lang w:val="nl-NL"/>
        </w:rPr>
        <w:t>Omdat bij alle Geffense lenen in Veghel; de hoeven Groot- en Klein Zijtaart, de percelen op het Havelt, inclusief de Laarakker met het patronaatschap, en de Heijmse tienden</w:t>
      </w:r>
      <w:r w:rsidR="000D28F3">
        <w:rPr>
          <w:rFonts w:cstheme="minorHAnsi"/>
          <w:lang w:val="nl-NL"/>
        </w:rPr>
        <w:t xml:space="preserve"> er sporen naar Arnold H</w:t>
      </w:r>
      <w:r>
        <w:rPr>
          <w:rFonts w:cstheme="minorHAnsi"/>
          <w:lang w:val="nl-NL"/>
        </w:rPr>
        <w:t>eijm (rond 1300) wijzen, én omdat Geffens leengoed relatief zeldzaam was, mogen we veilig aannemen dat al dat leengoed rond 1300 nog van Arnold Heijm</w:t>
      </w:r>
      <w:r w:rsidR="000D28F3">
        <w:rPr>
          <w:rFonts w:cstheme="minorHAnsi"/>
          <w:lang w:val="nl-NL"/>
        </w:rPr>
        <w:t xml:space="preserve"> was</w:t>
      </w:r>
      <w:r>
        <w:rPr>
          <w:rFonts w:cstheme="minorHAnsi"/>
          <w:lang w:val="nl-NL"/>
        </w:rPr>
        <w:t xml:space="preserve">. </w:t>
      </w:r>
      <w:r w:rsidR="00E031B1" w:rsidRPr="00E031B1">
        <w:rPr>
          <w:rFonts w:eastAsia="Times New Roman" w:cstheme="minorHAnsi"/>
          <w:lang w:val="nl-NL"/>
        </w:rPr>
        <w:t xml:space="preserve">Later is dit complex van bezittingen en rechten uiteengevallen, de Laarakker met het patronaatsrecht en de hoeven te Zijtaart kwamen tussen 1312 en 1352 in handen van de familie Van Erp, terwijl de Heijmse tienden </w:t>
      </w:r>
      <w:r w:rsidR="000D28F3">
        <w:rPr>
          <w:rFonts w:eastAsia="Times New Roman" w:cstheme="minorHAnsi"/>
          <w:lang w:val="nl-NL"/>
        </w:rPr>
        <w:t xml:space="preserve">nog eeuwenlang in bezit bleven </w:t>
      </w:r>
      <w:r w:rsidR="00E031B1" w:rsidRPr="00E031B1">
        <w:rPr>
          <w:rFonts w:eastAsia="Times New Roman" w:cstheme="minorHAnsi"/>
          <w:lang w:val="nl-NL"/>
        </w:rPr>
        <w:t xml:space="preserve">van de familie Heijm. </w:t>
      </w:r>
      <w:r w:rsidR="00487938">
        <w:rPr>
          <w:rFonts w:eastAsia="Times New Roman" w:cstheme="minorHAnsi"/>
          <w:lang w:val="nl-NL"/>
        </w:rPr>
        <w:t>A</w:t>
      </w:r>
      <w:r w:rsidR="006829E9">
        <w:rPr>
          <w:rFonts w:eastAsia="Times New Roman" w:cstheme="minorHAnsi"/>
          <w:lang w:val="nl-NL"/>
        </w:rPr>
        <w:t>ls deze gang van zaken correct is, dan is d</w:t>
      </w:r>
      <w:r w:rsidR="00E031B1" w:rsidRPr="00E031B1">
        <w:rPr>
          <w:rFonts w:eastAsia="Times New Roman" w:cstheme="minorHAnsi"/>
          <w:lang w:val="nl-NL"/>
        </w:rPr>
        <w:t xml:space="preserve">e </w:t>
      </w:r>
      <w:r w:rsidR="006829E9">
        <w:rPr>
          <w:rFonts w:eastAsia="Times New Roman" w:cstheme="minorHAnsi"/>
          <w:lang w:val="nl-NL"/>
        </w:rPr>
        <w:t xml:space="preserve">leenopdracht aan Geffen </w:t>
      </w:r>
      <w:r w:rsidR="007C39F3">
        <w:rPr>
          <w:rFonts w:eastAsia="Times New Roman" w:cstheme="minorHAnsi"/>
          <w:lang w:val="nl-NL"/>
        </w:rPr>
        <w:t xml:space="preserve">geschied </w:t>
      </w:r>
      <w:r w:rsidR="00E031B1" w:rsidRPr="00E031B1">
        <w:rPr>
          <w:rFonts w:eastAsia="Times New Roman" w:cstheme="minorHAnsi"/>
          <w:lang w:val="nl-NL"/>
        </w:rPr>
        <w:t>op het moment dat al het Geffense leengoed te Veghel nog in dezelfde hand was, dus uiterlijk vóór 1352.</w:t>
      </w:r>
    </w:p>
    <w:p w:rsidR="009160B9" w:rsidRDefault="009160B9" w:rsidP="009160B9">
      <w:pPr>
        <w:spacing w:after="0"/>
        <w:contextualSpacing/>
        <w:rPr>
          <w:noProof/>
          <w:lang w:val="nl-NL"/>
        </w:rPr>
      </w:pPr>
    </w:p>
    <w:p w:rsidR="00B62D42" w:rsidRPr="00E031B1" w:rsidRDefault="00B62D42" w:rsidP="00E031B1">
      <w:pPr>
        <w:spacing w:after="0"/>
        <w:contextualSpacing/>
        <w:rPr>
          <w:noProof/>
          <w:lang w:val="nl-NL"/>
        </w:rPr>
      </w:pPr>
    </w:p>
    <w:sectPr w:rsidR="00B62D42" w:rsidRPr="00E031B1" w:rsidSect="0009727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8AF" w:rsidRDefault="008B28AF" w:rsidP="00226796">
      <w:pPr>
        <w:spacing w:after="0" w:line="240" w:lineRule="auto"/>
      </w:pPr>
      <w:r>
        <w:separator/>
      </w:r>
    </w:p>
  </w:endnote>
  <w:endnote w:type="continuationSeparator" w:id="0">
    <w:p w:rsidR="008B28AF" w:rsidRDefault="008B28AF" w:rsidP="002267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TFF4BD4D0t00">
    <w:panose1 w:val="00000000000000000000"/>
    <w:charset w:val="00"/>
    <w:family w:val="auto"/>
    <w:notTrueType/>
    <w:pitch w:val="default"/>
    <w:sig w:usb0="00000003" w:usb1="00000000" w:usb2="00000000" w:usb3="00000000" w:csb0="00000001" w:csb1="00000000"/>
  </w:font>
  <w:font w:name="TTFF4BFBF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8AF" w:rsidRDefault="008B28AF" w:rsidP="00226796">
      <w:pPr>
        <w:spacing w:after="0" w:line="240" w:lineRule="auto"/>
      </w:pPr>
      <w:r>
        <w:separator/>
      </w:r>
    </w:p>
  </w:footnote>
  <w:footnote w:type="continuationSeparator" w:id="0">
    <w:p w:rsidR="008B28AF" w:rsidRDefault="008B28AF" w:rsidP="002267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9633D"/>
    <w:multiLevelType w:val="hybridMultilevel"/>
    <w:tmpl w:val="FF0AB100"/>
    <w:lvl w:ilvl="0" w:tplc="B2F87AF2">
      <w:start w:val="151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1A69A4"/>
    <w:multiLevelType w:val="hybridMultilevel"/>
    <w:tmpl w:val="152C77D8"/>
    <w:lvl w:ilvl="0" w:tplc="D3ECA7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E546E7"/>
    <w:multiLevelType w:val="hybridMultilevel"/>
    <w:tmpl w:val="24BA5284"/>
    <w:lvl w:ilvl="0" w:tplc="66A0630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C513AB6"/>
    <w:multiLevelType w:val="hybridMultilevel"/>
    <w:tmpl w:val="0AE8B15C"/>
    <w:lvl w:ilvl="0" w:tplc="D3ECA75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20"/>
  <w:characterSpacingControl w:val="doNotCompress"/>
  <w:footnotePr>
    <w:footnote w:id="-1"/>
    <w:footnote w:id="0"/>
  </w:footnotePr>
  <w:endnotePr>
    <w:endnote w:id="-1"/>
    <w:endnote w:id="0"/>
  </w:endnotePr>
  <w:compat/>
  <w:rsids>
    <w:rsidRoot w:val="0085545E"/>
    <w:rsid w:val="0001517E"/>
    <w:rsid w:val="000250EB"/>
    <w:rsid w:val="00025B87"/>
    <w:rsid w:val="00047A00"/>
    <w:rsid w:val="0009727B"/>
    <w:rsid w:val="000D28F3"/>
    <w:rsid w:val="0018442D"/>
    <w:rsid w:val="0019396B"/>
    <w:rsid w:val="0019427B"/>
    <w:rsid w:val="001952F9"/>
    <w:rsid w:val="001C2B49"/>
    <w:rsid w:val="00226796"/>
    <w:rsid w:val="00247761"/>
    <w:rsid w:val="00281187"/>
    <w:rsid w:val="002C6FA7"/>
    <w:rsid w:val="002E51EB"/>
    <w:rsid w:val="002E5858"/>
    <w:rsid w:val="00305A08"/>
    <w:rsid w:val="00312746"/>
    <w:rsid w:val="003A37ED"/>
    <w:rsid w:val="003D0A8E"/>
    <w:rsid w:val="003E50A7"/>
    <w:rsid w:val="00487938"/>
    <w:rsid w:val="004C7AF3"/>
    <w:rsid w:val="004E19FE"/>
    <w:rsid w:val="00582883"/>
    <w:rsid w:val="005D3C52"/>
    <w:rsid w:val="005E13E2"/>
    <w:rsid w:val="006549F5"/>
    <w:rsid w:val="006829E9"/>
    <w:rsid w:val="006D0C3C"/>
    <w:rsid w:val="00724CFA"/>
    <w:rsid w:val="0074202C"/>
    <w:rsid w:val="00774E90"/>
    <w:rsid w:val="007B2562"/>
    <w:rsid w:val="007C39F3"/>
    <w:rsid w:val="007D3A80"/>
    <w:rsid w:val="00834F50"/>
    <w:rsid w:val="0085545E"/>
    <w:rsid w:val="00881490"/>
    <w:rsid w:val="008B28AF"/>
    <w:rsid w:val="008C4A4B"/>
    <w:rsid w:val="009160B9"/>
    <w:rsid w:val="00926495"/>
    <w:rsid w:val="00946A00"/>
    <w:rsid w:val="009855BE"/>
    <w:rsid w:val="009A2437"/>
    <w:rsid w:val="009C1270"/>
    <w:rsid w:val="009E5094"/>
    <w:rsid w:val="009F436C"/>
    <w:rsid w:val="009F528E"/>
    <w:rsid w:val="00A040B6"/>
    <w:rsid w:val="00A20DF2"/>
    <w:rsid w:val="00A276C3"/>
    <w:rsid w:val="00A27AE0"/>
    <w:rsid w:val="00A454CC"/>
    <w:rsid w:val="00A66F09"/>
    <w:rsid w:val="00AB5927"/>
    <w:rsid w:val="00AD0F8C"/>
    <w:rsid w:val="00AE2058"/>
    <w:rsid w:val="00AE6637"/>
    <w:rsid w:val="00B1761D"/>
    <w:rsid w:val="00B62D42"/>
    <w:rsid w:val="00BA24DC"/>
    <w:rsid w:val="00BD31EF"/>
    <w:rsid w:val="00BF2D00"/>
    <w:rsid w:val="00C0379E"/>
    <w:rsid w:val="00C0641F"/>
    <w:rsid w:val="00C46A13"/>
    <w:rsid w:val="00C85319"/>
    <w:rsid w:val="00CB0FA6"/>
    <w:rsid w:val="00CD3C0D"/>
    <w:rsid w:val="00CE23F6"/>
    <w:rsid w:val="00CF4AB4"/>
    <w:rsid w:val="00D0404F"/>
    <w:rsid w:val="00D14BA6"/>
    <w:rsid w:val="00DE01D2"/>
    <w:rsid w:val="00DE24D5"/>
    <w:rsid w:val="00DE6ED3"/>
    <w:rsid w:val="00DF6D5E"/>
    <w:rsid w:val="00E031B1"/>
    <w:rsid w:val="00E40046"/>
    <w:rsid w:val="00E4791A"/>
    <w:rsid w:val="00E93383"/>
    <w:rsid w:val="00EA4039"/>
    <w:rsid w:val="00ED7F71"/>
    <w:rsid w:val="00EF75AB"/>
    <w:rsid w:val="00F0288A"/>
    <w:rsid w:val="00F459AD"/>
    <w:rsid w:val="00F46E77"/>
    <w:rsid w:val="00FB04A9"/>
    <w:rsid w:val="00FD50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11" type="connector" idref="#Straight Arrow Connector 33"/>
        <o:r id="V:Rule12" type="connector" idref="#Straight Arrow Connector 14"/>
        <o:r id="V:Rule13" type="connector" idref="#Straight Arrow Connector 32"/>
        <o:r id="V:Rule14" type="connector" idref="#Straight Arrow Connector 6"/>
        <o:r id="V:Rule15" type="connector" idref="#Straight Arrow Connector 25"/>
        <o:r id="V:Rule16" type="connector" idref="#Straight Arrow Connector 35"/>
        <o:r id="V:Rule17" type="connector" idref="#Straight Arrow Connector 7"/>
        <o:r id="V:Rule18" type="connector" idref="#Straight Arrow Connector 3"/>
        <o:r id="V:Rule19" type="connector" idref="#Straight Arrow Connector 19"/>
        <o:r id="V:Rule20" type="connector" idref="#Straight Arrow Connector 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2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45E"/>
    <w:pPr>
      <w:ind w:left="720"/>
      <w:contextualSpacing/>
    </w:pPr>
  </w:style>
  <w:style w:type="paragraph" w:styleId="FootnoteText">
    <w:name w:val="footnote text"/>
    <w:basedOn w:val="Normal"/>
    <w:link w:val="FootnoteTextChar"/>
    <w:uiPriority w:val="99"/>
    <w:semiHidden/>
    <w:unhideWhenUsed/>
    <w:rsid w:val="00226796"/>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226796"/>
    <w:rPr>
      <w:sz w:val="20"/>
      <w:szCs w:val="20"/>
      <w:lang w:val="en-US"/>
    </w:rPr>
  </w:style>
  <w:style w:type="character" w:styleId="FootnoteReference">
    <w:name w:val="footnote reference"/>
    <w:basedOn w:val="DefaultParagraphFont"/>
    <w:uiPriority w:val="99"/>
    <w:semiHidden/>
    <w:unhideWhenUsed/>
    <w:rsid w:val="00226796"/>
    <w:rPr>
      <w:vertAlign w:val="superscript"/>
    </w:rPr>
  </w:style>
  <w:style w:type="paragraph" w:styleId="NormalWeb">
    <w:name w:val="Normal (Web)"/>
    <w:basedOn w:val="Normal"/>
    <w:uiPriority w:val="99"/>
    <w:unhideWhenUsed/>
    <w:rsid w:val="007D3A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D3A80"/>
  </w:style>
  <w:style w:type="character" w:styleId="Hyperlink">
    <w:name w:val="Hyperlink"/>
    <w:basedOn w:val="DefaultParagraphFont"/>
    <w:uiPriority w:val="99"/>
    <w:semiHidden/>
    <w:unhideWhenUsed/>
    <w:rsid w:val="007D3A80"/>
    <w:rPr>
      <w:color w:val="0000FF"/>
      <w:u w:val="single"/>
    </w:rPr>
  </w:style>
  <w:style w:type="paragraph" w:styleId="BodyText3">
    <w:name w:val="Body Text 3"/>
    <w:basedOn w:val="Normal"/>
    <w:link w:val="BodyText3Char"/>
    <w:rsid w:val="00E031B1"/>
    <w:pPr>
      <w:spacing w:after="0" w:line="240" w:lineRule="auto"/>
    </w:pPr>
    <w:rPr>
      <w:rFonts w:ascii="Times New Roman" w:eastAsia="Times New Roman" w:hAnsi="Times New Roman" w:cs="Times New Roman"/>
      <w:i/>
      <w:szCs w:val="24"/>
      <w:lang w:val="nl-NL"/>
    </w:rPr>
  </w:style>
  <w:style w:type="character" w:customStyle="1" w:styleId="BodyText3Char">
    <w:name w:val="Body Text 3 Char"/>
    <w:basedOn w:val="DefaultParagraphFont"/>
    <w:link w:val="BodyText3"/>
    <w:rsid w:val="00E031B1"/>
    <w:rPr>
      <w:rFonts w:ascii="Times New Roman" w:eastAsia="Times New Roman" w:hAnsi="Times New Roman" w:cs="Times New Roman"/>
      <w:i/>
      <w:szCs w:val="24"/>
      <w:lang w:val="nl-NL"/>
    </w:rPr>
  </w:style>
  <w:style w:type="table" w:styleId="TableGrid">
    <w:name w:val="Table Grid"/>
    <w:basedOn w:val="TableNormal"/>
    <w:uiPriority w:val="59"/>
    <w:rsid w:val="00F02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82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9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45E"/>
    <w:pPr>
      <w:ind w:left="720"/>
      <w:contextualSpacing/>
    </w:pPr>
  </w:style>
  <w:style w:type="paragraph" w:styleId="FootnoteText">
    <w:name w:val="footnote text"/>
    <w:basedOn w:val="Normal"/>
    <w:link w:val="FootnoteTextChar"/>
    <w:uiPriority w:val="99"/>
    <w:semiHidden/>
    <w:unhideWhenUsed/>
    <w:rsid w:val="00226796"/>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226796"/>
    <w:rPr>
      <w:sz w:val="20"/>
      <w:szCs w:val="20"/>
      <w:lang w:val="en-US"/>
    </w:rPr>
  </w:style>
  <w:style w:type="character" w:styleId="FootnoteReference">
    <w:name w:val="footnote reference"/>
    <w:basedOn w:val="DefaultParagraphFont"/>
    <w:uiPriority w:val="99"/>
    <w:semiHidden/>
    <w:unhideWhenUsed/>
    <w:rsid w:val="00226796"/>
    <w:rPr>
      <w:vertAlign w:val="superscript"/>
    </w:rPr>
  </w:style>
  <w:style w:type="paragraph" w:styleId="NormalWeb">
    <w:name w:val="Normal (Web)"/>
    <w:basedOn w:val="Normal"/>
    <w:uiPriority w:val="99"/>
    <w:unhideWhenUsed/>
    <w:rsid w:val="007D3A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D3A80"/>
  </w:style>
  <w:style w:type="character" w:styleId="Hyperlink">
    <w:name w:val="Hyperlink"/>
    <w:basedOn w:val="DefaultParagraphFont"/>
    <w:uiPriority w:val="99"/>
    <w:semiHidden/>
    <w:unhideWhenUsed/>
    <w:rsid w:val="007D3A80"/>
    <w:rPr>
      <w:color w:val="0000FF"/>
      <w:u w:val="single"/>
    </w:rPr>
  </w:style>
  <w:style w:type="paragraph" w:styleId="BodyText3">
    <w:name w:val="Body Text 3"/>
    <w:basedOn w:val="Normal"/>
    <w:link w:val="BodyText3Char"/>
    <w:rsid w:val="00E031B1"/>
    <w:pPr>
      <w:spacing w:after="0" w:line="240" w:lineRule="auto"/>
    </w:pPr>
    <w:rPr>
      <w:rFonts w:ascii="Times New Roman" w:eastAsia="Times New Roman" w:hAnsi="Times New Roman" w:cs="Times New Roman"/>
      <w:i/>
      <w:szCs w:val="24"/>
      <w:lang w:val="nl-NL"/>
    </w:rPr>
  </w:style>
  <w:style w:type="character" w:customStyle="1" w:styleId="BodyText3Char">
    <w:name w:val="Body Text 3 Char"/>
    <w:basedOn w:val="DefaultParagraphFont"/>
    <w:link w:val="BodyText3"/>
    <w:rsid w:val="00E031B1"/>
    <w:rPr>
      <w:rFonts w:ascii="Times New Roman" w:eastAsia="Times New Roman" w:hAnsi="Times New Roman" w:cs="Times New Roman"/>
      <w:i/>
      <w:szCs w:val="24"/>
      <w:lang w:val="nl-NL"/>
    </w:rPr>
  </w:style>
  <w:style w:type="table" w:styleId="TableGrid">
    <w:name w:val="Table Grid"/>
    <w:basedOn w:val="TableNormal"/>
    <w:uiPriority w:val="59"/>
    <w:rsid w:val="00F02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82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9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5116636">
      <w:bodyDiv w:val="1"/>
      <w:marLeft w:val="0"/>
      <w:marRight w:val="0"/>
      <w:marTop w:val="0"/>
      <w:marBottom w:val="0"/>
      <w:divBdr>
        <w:top w:val="none" w:sz="0" w:space="0" w:color="auto"/>
        <w:left w:val="none" w:sz="0" w:space="0" w:color="auto"/>
        <w:bottom w:val="none" w:sz="0" w:space="0" w:color="auto"/>
        <w:right w:val="none" w:sz="0" w:space="0" w:color="auto"/>
      </w:divBdr>
    </w:div>
    <w:div w:id="197656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A8241-7988-4CA8-BFD6-3F88D0196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11</Pages>
  <Words>2784</Words>
  <Characters>15869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43</cp:revision>
  <dcterms:created xsi:type="dcterms:W3CDTF">2014-07-04T12:34:00Z</dcterms:created>
  <dcterms:modified xsi:type="dcterms:W3CDTF">2017-06-10T16:37:00Z</dcterms:modified>
</cp:coreProperties>
</file>